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252" w:rsidRPr="00131A28" w:rsidRDefault="00C14252" w:rsidP="00C14252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lang w:val="en-US"/>
        </w:rPr>
        <w:t>C</w:t>
      </w:r>
      <w:r w:rsidRPr="00421BD6">
        <w:rPr>
          <w:rFonts w:ascii="Courier New" w:hAnsi="Courier New" w:cs="Courier New"/>
        </w:rPr>
        <w:t xml:space="preserve"> </w:t>
      </w:r>
      <w:r w:rsidR="00E25AA4" w:rsidRPr="00E25AA4">
        <w:rPr>
          <w:rFonts w:ascii="Courier New" w:hAnsi="Courier New" w:cs="Courier New"/>
        </w:rPr>
        <w:t>25</w:t>
      </w:r>
      <w:r w:rsidR="00E25AA4">
        <w:rPr>
          <w:rFonts w:ascii="Courier New" w:hAnsi="Courier New" w:cs="Courier New"/>
        </w:rPr>
        <w:t>.0</w:t>
      </w:r>
      <w:r w:rsidR="00E25AA4" w:rsidRPr="00E25AA4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>.2014</w:t>
      </w:r>
      <w:r w:rsidR="00E25AA4">
        <w:rPr>
          <w:rFonts w:ascii="Courier New" w:hAnsi="Courier New" w:cs="Courier New"/>
        </w:rPr>
        <w:t xml:space="preserve"> по </w:t>
      </w:r>
      <w:r w:rsidR="00E25AA4" w:rsidRPr="00E25AA4">
        <w:rPr>
          <w:rFonts w:ascii="Courier New" w:hAnsi="Courier New" w:cs="Courier New"/>
        </w:rPr>
        <w:t>26</w:t>
      </w:r>
      <w:r w:rsidRPr="00421BD6">
        <w:rPr>
          <w:rFonts w:ascii="Courier New" w:hAnsi="Courier New" w:cs="Courier New"/>
        </w:rPr>
        <w:t>.</w:t>
      </w:r>
      <w:r w:rsidR="00E25AA4">
        <w:rPr>
          <w:rFonts w:ascii="Courier New" w:hAnsi="Courier New" w:cs="Courier New"/>
        </w:rPr>
        <w:t>0</w:t>
      </w:r>
      <w:r w:rsidR="00E25AA4" w:rsidRPr="00E25AA4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>.2014</w:t>
      </w:r>
      <w:r w:rsidRPr="00131A28">
        <w:rPr>
          <w:rFonts w:ascii="Courier New" w:hAnsi="Courier New" w:cs="Courier New"/>
        </w:rPr>
        <w:t xml:space="preserve"> года в Управлении Федерального казначейства по Краснодарскому краю пров</w:t>
      </w:r>
      <w:r>
        <w:rPr>
          <w:rFonts w:ascii="Courier New" w:hAnsi="Courier New" w:cs="Courier New"/>
        </w:rPr>
        <w:t>едены, ставшие</w:t>
      </w:r>
      <w:r w:rsidRPr="00131A2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уже традиционными, </w:t>
      </w:r>
      <w:r w:rsidRPr="00131A28">
        <w:rPr>
          <w:rFonts w:ascii="Courier New" w:hAnsi="Courier New" w:cs="Courier New"/>
        </w:rPr>
        <w:t>соревнования по настольному теннису</w:t>
      </w:r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Сотрудники</w:t>
      </w:r>
      <w:r w:rsidRPr="00131A28">
        <w:rPr>
          <w:rFonts w:ascii="Courier New" w:hAnsi="Courier New" w:cs="Courier New"/>
        </w:rPr>
        <w:t xml:space="preserve"> из различных отделов Управления </w:t>
      </w:r>
      <w:r>
        <w:rPr>
          <w:rFonts w:ascii="Courier New" w:hAnsi="Courier New" w:cs="Courier New"/>
        </w:rPr>
        <w:t>приняли участия в мероприятии. Награждение победителей в праздничной обстановке проходило на очередном заседании Молодежного совета Управления Федерального казначейства по Краснодарскому краю</w:t>
      </w:r>
      <w:r w:rsidRPr="00131A28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Грамоты и кубок победителя вручал заместитель руководителя Управления Красник Сергей Григорьевич.</w:t>
      </w:r>
    </w:p>
    <w:p w:rsidR="00C14252" w:rsidRPr="00131A28" w:rsidRDefault="00C14252" w:rsidP="00C14252">
      <w:pPr>
        <w:autoSpaceDE w:val="0"/>
        <w:autoSpaceDN w:val="0"/>
        <w:adjustRightInd w:val="0"/>
        <w:ind w:firstLine="708"/>
        <w:jc w:val="both"/>
        <w:rPr>
          <w:rFonts w:ascii="Courier New" w:hAnsi="Courier New" w:cs="Courier New"/>
        </w:rPr>
      </w:pPr>
      <w:r w:rsidRPr="00131A28">
        <w:rPr>
          <w:rFonts w:ascii="Courier New" w:hAnsi="Courier New" w:cs="Courier New"/>
        </w:rPr>
        <w:t>По результатам соревнований места распределились следующим образом:</w:t>
      </w:r>
    </w:p>
    <w:p w:rsidR="00C14252" w:rsidRPr="0004767C" w:rsidRDefault="00C14252" w:rsidP="00C14252">
      <w:pPr>
        <w:autoSpaceDE w:val="0"/>
        <w:autoSpaceDN w:val="0"/>
        <w:adjustRightInd w:val="0"/>
        <w:ind w:firstLine="708"/>
        <w:jc w:val="both"/>
        <w:rPr>
          <w:rFonts w:ascii="Courier New CYR" w:hAnsi="Courier New CYR" w:cs="Courier New CYR"/>
        </w:rPr>
      </w:pPr>
      <w:r w:rsidRPr="0004767C">
        <w:rPr>
          <w:rFonts w:ascii="Courier New CYR" w:hAnsi="Courier New CYR" w:cs="Courier New CYR"/>
        </w:rPr>
        <w:t xml:space="preserve">1 место – </w:t>
      </w:r>
      <w:proofErr w:type="spellStart"/>
      <w:r>
        <w:rPr>
          <w:rFonts w:ascii="Courier New CYR" w:hAnsi="Courier New CYR" w:cs="Courier New CYR"/>
        </w:rPr>
        <w:t>Курдус</w:t>
      </w:r>
      <w:proofErr w:type="spellEnd"/>
      <w:r>
        <w:rPr>
          <w:rFonts w:ascii="Courier New CYR" w:hAnsi="Courier New CYR" w:cs="Courier New CYR"/>
        </w:rPr>
        <w:t xml:space="preserve"> Евгений </w:t>
      </w:r>
      <w:r w:rsidRPr="0004767C">
        <w:rPr>
          <w:rFonts w:ascii="Courier New CYR" w:hAnsi="Courier New CYR" w:cs="Courier New CYR"/>
        </w:rPr>
        <w:t>– специалист</w:t>
      </w:r>
      <w:r>
        <w:rPr>
          <w:rFonts w:ascii="Courier New CYR" w:hAnsi="Courier New CYR" w:cs="Courier New CYR"/>
        </w:rPr>
        <w:t xml:space="preserve"> 1 разряда</w:t>
      </w:r>
      <w:r w:rsidRPr="0004767C">
        <w:rPr>
          <w:rFonts w:ascii="Courier New CYR" w:hAnsi="Courier New CYR" w:cs="Courier New CYR"/>
        </w:rPr>
        <w:t xml:space="preserve"> Отдела режима секретности и безопасности информации;</w:t>
      </w:r>
    </w:p>
    <w:p w:rsidR="00C14252" w:rsidRPr="0004767C" w:rsidRDefault="00C14252" w:rsidP="00C14252">
      <w:pPr>
        <w:autoSpaceDE w:val="0"/>
        <w:autoSpaceDN w:val="0"/>
        <w:adjustRightInd w:val="0"/>
        <w:ind w:firstLine="708"/>
        <w:jc w:val="both"/>
        <w:rPr>
          <w:rFonts w:ascii="Courier New CYR" w:hAnsi="Courier New CYR" w:cs="Courier New CYR"/>
        </w:rPr>
      </w:pPr>
      <w:r w:rsidRPr="0004767C">
        <w:rPr>
          <w:rFonts w:ascii="Courier New CYR" w:hAnsi="Courier New CYR" w:cs="Courier New CYR"/>
        </w:rPr>
        <w:t>2</w:t>
      </w:r>
      <w:r>
        <w:rPr>
          <w:rFonts w:ascii="Courier New CYR" w:hAnsi="Courier New CYR" w:cs="Courier New CYR"/>
        </w:rPr>
        <w:t xml:space="preserve"> </w:t>
      </w:r>
      <w:r w:rsidRPr="0004767C">
        <w:rPr>
          <w:rFonts w:ascii="Courier New CYR" w:hAnsi="Courier New CYR" w:cs="Courier New CYR"/>
        </w:rPr>
        <w:t xml:space="preserve">место – </w:t>
      </w:r>
      <w:r>
        <w:rPr>
          <w:rFonts w:ascii="Courier New CYR" w:hAnsi="Courier New CYR" w:cs="Courier New CYR"/>
        </w:rPr>
        <w:t xml:space="preserve">Ястремский Александр – специалист-эксперт </w:t>
      </w:r>
      <w:r w:rsidRPr="0004767C">
        <w:rPr>
          <w:rFonts w:ascii="Courier New CYR" w:hAnsi="Courier New CYR" w:cs="Courier New CYR"/>
        </w:rPr>
        <w:t>Отдела режима секретности и безопасности информации;</w:t>
      </w:r>
    </w:p>
    <w:p w:rsidR="00C14252" w:rsidRDefault="00C14252" w:rsidP="00C14252">
      <w:pPr>
        <w:autoSpaceDE w:val="0"/>
        <w:autoSpaceDN w:val="0"/>
        <w:adjustRightInd w:val="0"/>
        <w:ind w:firstLine="708"/>
        <w:jc w:val="both"/>
        <w:rPr>
          <w:rFonts w:ascii="Courier New CYR" w:hAnsi="Courier New CYR" w:cs="Courier New CYR"/>
        </w:rPr>
      </w:pPr>
      <w:r w:rsidRPr="0004767C">
        <w:rPr>
          <w:rFonts w:ascii="Courier New CYR" w:hAnsi="Courier New CYR" w:cs="Courier New CYR"/>
        </w:rPr>
        <w:t>3 место –</w:t>
      </w:r>
      <w:r>
        <w:rPr>
          <w:rFonts w:ascii="Courier New CYR" w:hAnsi="Courier New CYR" w:cs="Courier New CYR"/>
        </w:rPr>
        <w:t xml:space="preserve"> </w:t>
      </w:r>
      <w:r w:rsidRPr="0004767C">
        <w:rPr>
          <w:rFonts w:ascii="Courier New CYR" w:hAnsi="Courier New CYR" w:cs="Courier New CYR"/>
        </w:rPr>
        <w:t>Кравченко Алексей – заместитель начальника Отдела ведения федеральных реестров.</w:t>
      </w:r>
    </w:p>
    <w:p w:rsidR="00214F19" w:rsidRPr="00C14252" w:rsidRDefault="00214F19" w:rsidP="00C14252">
      <w:pPr>
        <w:autoSpaceDE w:val="0"/>
        <w:autoSpaceDN w:val="0"/>
        <w:adjustRightInd w:val="0"/>
        <w:ind w:firstLine="708"/>
        <w:jc w:val="both"/>
        <w:rPr>
          <w:rFonts w:ascii="Courier New CYR" w:hAnsi="Courier New CYR" w:cs="Courier New CYR"/>
          <w:b/>
        </w:rPr>
      </w:pPr>
      <w:r>
        <w:rPr>
          <w:rFonts w:ascii="Courier New CYR" w:hAnsi="Courier New CYR" w:cs="Courier New CYR"/>
          <w:b/>
          <w:noProof/>
          <w:lang w:eastAsia="ru-RU"/>
        </w:rPr>
        <w:drawing>
          <wp:inline distT="0" distB="0" distL="0" distR="0">
            <wp:extent cx="4911090" cy="3682599"/>
            <wp:effectExtent l="19050" t="0" r="3810" b="0"/>
            <wp:docPr id="1" name="Рисунок 1" descr="F:\на сайт\Спортивный день 2014\image-19-05-14-13-52-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а сайт\Спортивный день 2014\image-19-05-14-13-52-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42" cy="368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4F19" w:rsidRPr="00C14252" w:rsidSect="00F82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C14252"/>
    <w:rsid w:val="00214F19"/>
    <w:rsid w:val="00824B52"/>
    <w:rsid w:val="00C100D6"/>
    <w:rsid w:val="00C14252"/>
    <w:rsid w:val="00E25AA4"/>
    <w:rsid w:val="00F8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2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KorobkovaNS</dc:creator>
  <cp:keywords/>
  <dc:description/>
  <cp:lastModifiedBy>Sushkova</cp:lastModifiedBy>
  <cp:revision>3</cp:revision>
  <dcterms:created xsi:type="dcterms:W3CDTF">2014-05-19T09:25:00Z</dcterms:created>
  <dcterms:modified xsi:type="dcterms:W3CDTF">2014-05-19T13:37:00Z</dcterms:modified>
</cp:coreProperties>
</file>