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220"/>
        <w:gridCol w:w="281"/>
        <w:gridCol w:w="342"/>
        <w:gridCol w:w="214"/>
        <w:gridCol w:w="236"/>
        <w:gridCol w:w="480"/>
        <w:gridCol w:w="282"/>
        <w:gridCol w:w="1622"/>
      </w:tblGrid>
      <w:tr w:rsidR="006265A5" w:rsidRPr="009F7634" w:rsidTr="00E02227">
        <w:trPr>
          <w:trHeight w:val="340"/>
        </w:trPr>
        <w:tc>
          <w:tcPr>
            <w:tcW w:w="5495" w:type="dxa"/>
            <w:vMerge w:val="restart"/>
          </w:tcPr>
          <w:p w:rsidR="006265A5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  <w:p w:rsidR="006265A5" w:rsidRPr="009F7634" w:rsidRDefault="006265A5" w:rsidP="005E6949">
            <w:pPr>
              <w:pStyle w:val="a8"/>
              <w:shd w:val="clear" w:color="auto" w:fill="auto"/>
              <w:spacing w:line="240" w:lineRule="auto"/>
              <w:ind w:firstLine="0"/>
            </w:pPr>
          </w:p>
        </w:tc>
        <w:tc>
          <w:tcPr>
            <w:tcW w:w="4677" w:type="dxa"/>
            <w:gridSpan w:val="8"/>
          </w:tcPr>
          <w:p w:rsidR="006265A5" w:rsidRPr="00907C77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УТВЕРЖДАЮ</w:t>
            </w:r>
          </w:p>
        </w:tc>
      </w:tr>
      <w:tr w:rsidR="006265A5" w:rsidRPr="009F7634" w:rsidTr="00E02227">
        <w:trPr>
          <w:trHeight w:val="340"/>
        </w:trPr>
        <w:tc>
          <w:tcPr>
            <w:tcW w:w="5495" w:type="dxa"/>
            <w:vMerge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7" w:type="dxa"/>
            <w:gridSpan w:val="8"/>
          </w:tcPr>
          <w:p w:rsidR="005E6949" w:rsidRDefault="005E6949" w:rsidP="00765DF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E694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Заместитель руководителя</w:t>
            </w:r>
          </w:p>
          <w:p w:rsidR="006265A5" w:rsidRPr="00907C77" w:rsidRDefault="006265A5" w:rsidP="00765DF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D760C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</w:t>
            </w:r>
            <w:r w:rsidR="00E0222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02227" w:rsidRPr="00D760C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Федерального</w:t>
            </w:r>
          </w:p>
        </w:tc>
      </w:tr>
      <w:tr w:rsidR="006265A5" w:rsidRPr="009F7634" w:rsidTr="00E02227">
        <w:trPr>
          <w:trHeight w:val="196"/>
        </w:trPr>
        <w:tc>
          <w:tcPr>
            <w:tcW w:w="5495" w:type="dxa"/>
            <w:vMerge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7" w:type="dxa"/>
            <w:gridSpan w:val="8"/>
          </w:tcPr>
          <w:p w:rsidR="006265A5" w:rsidRPr="00D760CB" w:rsidRDefault="006265A5" w:rsidP="00765DF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760C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казначейства</w:t>
            </w:r>
            <w:r w:rsidR="00E02227" w:rsidRPr="00D760C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по Краснодарскому краю</w:t>
            </w:r>
          </w:p>
        </w:tc>
      </w:tr>
      <w:tr w:rsidR="006265A5" w:rsidRPr="009F7634" w:rsidTr="00E02227">
        <w:tc>
          <w:tcPr>
            <w:tcW w:w="5495" w:type="dxa"/>
            <w:vMerge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4677" w:type="dxa"/>
            <w:gridSpan w:val="8"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6265A5" w:rsidRPr="009F7634" w:rsidTr="00E02227">
        <w:tc>
          <w:tcPr>
            <w:tcW w:w="5495" w:type="dxa"/>
            <w:vMerge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057" w:type="dxa"/>
            <w:gridSpan w:val="4"/>
            <w:tcBorders>
              <w:bottom w:val="single" w:sz="4" w:space="0" w:color="auto"/>
            </w:tcBorders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84" w:type="dxa"/>
            <w:gridSpan w:val="3"/>
            <w:tcBorders>
              <w:bottom w:val="single" w:sz="4" w:space="0" w:color="auto"/>
            </w:tcBorders>
          </w:tcPr>
          <w:p w:rsidR="006265A5" w:rsidRPr="00907C77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6265A5" w:rsidRPr="009F7634" w:rsidTr="00E02227">
        <w:tc>
          <w:tcPr>
            <w:tcW w:w="5495" w:type="dxa"/>
            <w:vMerge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6265A5" w:rsidRPr="00765DF3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834" w:type="dxa"/>
            <w:gridSpan w:val="5"/>
          </w:tcPr>
          <w:p w:rsidR="006265A5" w:rsidRPr="00765DF3" w:rsidRDefault="006265A5" w:rsidP="00765DF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(инициалы,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ф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амилия)</w:t>
            </w:r>
          </w:p>
        </w:tc>
      </w:tr>
      <w:tr w:rsidR="006265A5" w:rsidRPr="009F7634" w:rsidTr="00E02227">
        <w:tc>
          <w:tcPr>
            <w:tcW w:w="5495" w:type="dxa"/>
            <w:vMerge/>
          </w:tcPr>
          <w:p w:rsidR="006265A5" w:rsidRPr="009F7634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20" w:type="dxa"/>
          </w:tcPr>
          <w:p w:rsidR="006265A5" w:rsidRPr="009F7634" w:rsidRDefault="006265A5" w:rsidP="009A2C4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«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</w:t>
            </w:r>
            <w:r w:rsidR="008D4D75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</w:t>
            </w: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»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6265A5" w:rsidRPr="00907C77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gridSpan w:val="4"/>
            <w:tcBorders>
              <w:bottom w:val="single" w:sz="4" w:space="0" w:color="auto"/>
            </w:tcBorders>
          </w:tcPr>
          <w:p w:rsidR="006265A5" w:rsidRPr="00907C77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:rsidR="006265A5" w:rsidRPr="003366DD" w:rsidRDefault="006265A5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22" w:type="dxa"/>
          </w:tcPr>
          <w:p w:rsidR="006265A5" w:rsidRPr="00907C77" w:rsidRDefault="006265A5" w:rsidP="009A2C4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8D4D75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2</w:t>
            </w:r>
            <w:r w:rsidR="009A2C48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5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 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</w:t>
            </w:r>
          </w:p>
        </w:tc>
      </w:tr>
    </w:tbl>
    <w:p w:rsidR="0043188B" w:rsidRPr="009F7634" w:rsidRDefault="0043188B" w:rsidP="0043188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43188B" w:rsidRPr="009F7634" w:rsidRDefault="0043188B" w:rsidP="0043188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992"/>
        <w:gridCol w:w="5103"/>
        <w:gridCol w:w="1134"/>
        <w:gridCol w:w="567"/>
        <w:gridCol w:w="992"/>
      </w:tblGrid>
      <w:tr w:rsidR="0043188B" w:rsidRPr="009F7634" w:rsidTr="009447CD">
        <w:trPr>
          <w:trHeight w:val="340"/>
        </w:trPr>
        <w:tc>
          <w:tcPr>
            <w:tcW w:w="10314" w:type="dxa"/>
            <w:gridSpan w:val="7"/>
            <w:vAlign w:val="center"/>
          </w:tcPr>
          <w:p w:rsidR="0043188B" w:rsidRPr="00907C77" w:rsidRDefault="002152EA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ДОЛЖНОСТНОЙ РЕГЛАМЕНТ</w:t>
            </w:r>
          </w:p>
        </w:tc>
      </w:tr>
      <w:tr w:rsidR="0043188B" w:rsidRPr="009F7634" w:rsidTr="009447CD">
        <w:tc>
          <w:tcPr>
            <w:tcW w:w="10314" w:type="dxa"/>
            <w:gridSpan w:val="7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43188B" w:rsidRPr="009F7634" w:rsidTr="00A854E4"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43188B" w:rsidRPr="00AC343C" w:rsidTr="00A854E4">
        <w:trPr>
          <w:trHeight w:val="68"/>
        </w:trPr>
        <w:tc>
          <w:tcPr>
            <w:tcW w:w="2518" w:type="dxa"/>
            <w:gridSpan w:val="3"/>
            <w:vAlign w:val="center"/>
          </w:tcPr>
          <w:p w:rsidR="0043188B" w:rsidRPr="009F7634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3188B" w:rsidRPr="00AC343C" w:rsidRDefault="0099676B" w:rsidP="00BA393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</w:t>
            </w:r>
            <w:r w:rsidR="005E6949" w:rsidRPr="00AC343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азначей</w:t>
            </w:r>
          </w:p>
        </w:tc>
        <w:tc>
          <w:tcPr>
            <w:tcW w:w="2693" w:type="dxa"/>
            <w:gridSpan w:val="3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AC343C" w:rsidTr="00A854E4">
        <w:trPr>
          <w:trHeight w:val="340"/>
        </w:trPr>
        <w:tc>
          <w:tcPr>
            <w:tcW w:w="2518" w:type="dxa"/>
            <w:gridSpan w:val="3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AC343C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должности)</w:t>
            </w:r>
          </w:p>
        </w:tc>
        <w:tc>
          <w:tcPr>
            <w:tcW w:w="2693" w:type="dxa"/>
            <w:gridSpan w:val="3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AC343C" w:rsidTr="0043188B">
        <w:trPr>
          <w:trHeight w:val="340"/>
        </w:trPr>
        <w:tc>
          <w:tcPr>
            <w:tcW w:w="1526" w:type="dxa"/>
            <w:gridSpan w:val="2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  <w:vAlign w:val="center"/>
          </w:tcPr>
          <w:p w:rsidR="0043188B" w:rsidRPr="00AC343C" w:rsidRDefault="006026C6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43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="005E6949" w:rsidRPr="00AC343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тдел расходов</w:t>
            </w:r>
          </w:p>
        </w:tc>
        <w:tc>
          <w:tcPr>
            <w:tcW w:w="1559" w:type="dxa"/>
            <w:gridSpan w:val="2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AC343C" w:rsidTr="0043188B">
        <w:trPr>
          <w:trHeight w:val="340"/>
        </w:trPr>
        <w:tc>
          <w:tcPr>
            <w:tcW w:w="1526" w:type="dxa"/>
            <w:gridSpan w:val="2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</w:tcBorders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proofErr w:type="gramStart"/>
            <w:r w:rsidRPr="00AC343C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структурного подразделения территориального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AC343C" w:rsidTr="009447CD">
        <w:trPr>
          <w:trHeight w:val="340"/>
        </w:trPr>
        <w:tc>
          <w:tcPr>
            <w:tcW w:w="959" w:type="dxa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tcBorders>
              <w:bottom w:val="single" w:sz="4" w:space="0" w:color="auto"/>
            </w:tcBorders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43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  <w:tc>
          <w:tcPr>
            <w:tcW w:w="992" w:type="dxa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3188B" w:rsidRPr="00AC343C" w:rsidTr="009447CD">
        <w:trPr>
          <w:trHeight w:val="340"/>
        </w:trPr>
        <w:tc>
          <w:tcPr>
            <w:tcW w:w="959" w:type="dxa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AC343C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органа Федерального казначейства)</w:t>
            </w:r>
          </w:p>
        </w:tc>
        <w:tc>
          <w:tcPr>
            <w:tcW w:w="992" w:type="dxa"/>
            <w:vAlign w:val="center"/>
          </w:tcPr>
          <w:p w:rsidR="0043188B" w:rsidRPr="00AC343C" w:rsidRDefault="0043188B" w:rsidP="009447C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43188B" w:rsidRPr="00AC343C" w:rsidRDefault="0043188B" w:rsidP="00CF35BC">
      <w:pPr>
        <w:keepNext/>
        <w:widowControl w:val="0"/>
        <w:shd w:val="clear" w:color="auto" w:fill="FFFFFF"/>
        <w:autoSpaceDE w:val="0"/>
        <w:autoSpaceDN w:val="0"/>
        <w:adjustRightInd w:val="0"/>
        <w:spacing w:before="360" w:after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</w:t>
      </w:r>
      <w:r w:rsidRPr="00AC343C">
        <w:rPr>
          <w:rFonts w:eastAsia="Times New Roman" w:cs="Times New Roman"/>
          <w:bCs/>
          <w:color w:val="000000"/>
          <w:sz w:val="26"/>
          <w:szCs w:val="26"/>
          <w:lang w:eastAsia="ru-RU"/>
        </w:rPr>
        <w:t>. Общие положения</w:t>
      </w:r>
    </w:p>
    <w:p w:rsidR="0043188B" w:rsidRPr="00AC343C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Должность федеральной государственной гражданской службы (далее – гражданская служба) </w:t>
      </w:r>
      <w:r w:rsidR="005E6949" w:rsidRPr="00785D3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="00505D57" w:rsidRPr="00785D3B">
        <w:rPr>
          <w:color w:val="000000"/>
          <w:sz w:val="26"/>
          <w:szCs w:val="26"/>
          <w:u w:val="single"/>
        </w:rPr>
        <w:t xml:space="preserve"> </w:t>
      </w:r>
      <w:r w:rsidR="00E50C55" w:rsidRPr="00785D3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 xml:space="preserve">отдела </w:t>
      </w:r>
      <w:r w:rsidR="005E6949" w:rsidRPr="00785D3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расходов</w:t>
      </w:r>
      <w:r w:rsidR="00E50C55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Федерального казначейства по Краснодарскому краю (далее – </w:t>
      </w:r>
      <w:r w:rsidR="005E6949" w:rsidRPr="00AC343C">
        <w:rPr>
          <w:rFonts w:eastAsia="Times New Roman" w:cs="Times New Roman"/>
          <w:color w:val="000000"/>
          <w:sz w:val="26"/>
          <w:szCs w:val="26"/>
          <w:lang w:eastAsia="ru-RU"/>
        </w:rPr>
        <w:t>казначей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) относится к </w:t>
      </w:r>
      <w:r w:rsidR="00F54B40" w:rsidRPr="00AC343C">
        <w:rPr>
          <w:color w:val="000000"/>
          <w:sz w:val="26"/>
          <w:szCs w:val="26"/>
        </w:rPr>
        <w:t>старшей</w:t>
      </w:r>
      <w:r w:rsidRPr="00AC343C">
        <w:rPr>
          <w:color w:val="000000"/>
          <w:sz w:val="26"/>
          <w:szCs w:val="26"/>
        </w:rPr>
        <w:t xml:space="preserve"> группе должностей гражданской службы категории «</w:t>
      </w:r>
      <w:r w:rsidR="00862324" w:rsidRPr="00AC343C">
        <w:rPr>
          <w:color w:val="000000"/>
          <w:sz w:val="26"/>
          <w:szCs w:val="26"/>
        </w:rPr>
        <w:t>специалисты</w:t>
      </w:r>
      <w:r w:rsidRPr="00AC343C">
        <w:rPr>
          <w:color w:val="000000"/>
          <w:sz w:val="26"/>
          <w:szCs w:val="26"/>
        </w:rPr>
        <w:t>»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AC343C" w:rsidRDefault="0043188B" w:rsidP="00132DB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Регистрационный номер (код) должности – </w:t>
      </w:r>
      <w:r w:rsidR="0099676B" w:rsidRPr="0099676B">
        <w:rPr>
          <w:sz w:val="26"/>
          <w:szCs w:val="26"/>
          <w:u w:val="single"/>
        </w:rPr>
        <w:t>11-3-4-076</w:t>
      </w:r>
      <w:r w:rsidR="005E6949" w:rsidRPr="00AC343C">
        <w:rPr>
          <w:sz w:val="26"/>
          <w:szCs w:val="26"/>
        </w:rPr>
        <w:t>.</w:t>
      </w:r>
      <w:r w:rsidR="00132DB5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5E6949" w:rsidRPr="00AC343C" w:rsidRDefault="0043188B" w:rsidP="005E6949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Область профессиональной служебной деятельности </w:t>
      </w:r>
      <w:r w:rsidR="005E6949" w:rsidRPr="00785D3B">
        <w:rPr>
          <w:color w:val="000000"/>
          <w:sz w:val="26"/>
          <w:szCs w:val="26"/>
          <w:u w:val="single"/>
        </w:rPr>
        <w:t>казначея</w:t>
      </w:r>
      <w:r w:rsidR="00E50C55" w:rsidRPr="00AC343C">
        <w:rPr>
          <w:rFonts w:eastAsia="Times New Roman" w:cs="Times New Roman"/>
          <w:color w:val="000000"/>
          <w:sz w:val="26"/>
          <w:szCs w:val="26"/>
          <w:lang w:eastAsia="ru-RU"/>
        </w:rPr>
        <w:t>: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5E6949" w:rsidRPr="00AC343C">
        <w:rPr>
          <w:rFonts w:cs="Times New Roman"/>
          <w:sz w:val="26"/>
          <w:szCs w:val="26"/>
        </w:rPr>
        <w:t>регулирование бюджетной системы</w:t>
      </w:r>
      <w:r w:rsidR="000A5FB5" w:rsidRPr="00AC343C">
        <w:rPr>
          <w:rFonts w:cs="Times New Roman"/>
          <w:sz w:val="26"/>
          <w:szCs w:val="26"/>
        </w:rPr>
        <w:t>.</w:t>
      </w:r>
    </w:p>
    <w:p w:rsidR="006026C6" w:rsidRPr="00AC343C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3. Вид профессиональной служебной деятельности </w:t>
      </w:r>
      <w:r w:rsidR="005E6949" w:rsidRPr="00785D3B">
        <w:rPr>
          <w:color w:val="000000"/>
          <w:sz w:val="26"/>
          <w:szCs w:val="26"/>
          <w:u w:val="single"/>
        </w:rPr>
        <w:t>казначея</w:t>
      </w:r>
      <w:r w:rsidR="00685F67" w:rsidRPr="00AC343C">
        <w:rPr>
          <w:color w:val="000000"/>
          <w:sz w:val="26"/>
          <w:szCs w:val="26"/>
        </w:rPr>
        <w:t>:</w:t>
      </w:r>
      <w:r w:rsidR="006026C6" w:rsidRPr="00AC343C">
        <w:t xml:space="preserve"> 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>кассовое обслуживание исполнения бюджетов, организация составления и обеспечения исполнения бюджетов бюджетной системы Российской Федерации.</w:t>
      </w:r>
    </w:p>
    <w:p w:rsidR="0043188B" w:rsidRPr="00AC343C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4. Назначение на должность и освобождение от должности </w:t>
      </w:r>
      <w:r w:rsidR="005E6949" w:rsidRPr="00785D3B">
        <w:rPr>
          <w:color w:val="000000"/>
          <w:sz w:val="26"/>
          <w:szCs w:val="26"/>
          <w:u w:val="single"/>
        </w:rPr>
        <w:t>казначея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осуществляется руководителем </w:t>
      </w:r>
      <w:r w:rsidR="007B25F4" w:rsidRPr="00AC343C">
        <w:rPr>
          <w:rFonts w:eastAsia="Times New Roman" w:cs="Times New Roman"/>
          <w:color w:val="000000"/>
          <w:sz w:val="26"/>
          <w:szCs w:val="26"/>
          <w:lang w:eastAsia="ru-RU"/>
        </w:rPr>
        <w:t>Управления Федерального казначейства по Краснодарскому краю (далее – Управление)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5. </w:t>
      </w:r>
      <w:r w:rsidR="005E6949" w:rsidRPr="00785D3B">
        <w:rPr>
          <w:color w:val="000000"/>
          <w:sz w:val="26"/>
          <w:szCs w:val="26"/>
          <w:u w:val="single"/>
        </w:rPr>
        <w:t>Казначей</w:t>
      </w:r>
      <w:r w:rsidR="00D94725" w:rsidRPr="00AC343C">
        <w:rPr>
          <w:color w:val="000000"/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непосредственно подчиняется</w:t>
      </w:r>
      <w:r w:rsidRPr="00AC343C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862324" w:rsidRPr="00AC343C">
        <w:rPr>
          <w:rFonts w:eastAsia="Times New Roman" w:cs="Times New Roman"/>
          <w:sz w:val="26"/>
          <w:szCs w:val="26"/>
          <w:lang w:eastAsia="ru-RU"/>
        </w:rPr>
        <w:t>начальнику отдела</w:t>
      </w:r>
      <w:r w:rsidR="0099676B">
        <w:rPr>
          <w:rFonts w:eastAsia="Times New Roman" w:cs="Times New Roman"/>
          <w:sz w:val="26"/>
          <w:szCs w:val="26"/>
          <w:lang w:eastAsia="ru-RU"/>
        </w:rPr>
        <w:t>.</w:t>
      </w:r>
    </w:p>
    <w:p w:rsidR="0099676B" w:rsidRPr="00AC343C" w:rsidRDefault="0099676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9676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5.1. На </w:t>
      </w:r>
      <w:r w:rsidRPr="00785D3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казначея</w:t>
      </w:r>
      <w:r w:rsidRPr="0099676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может быть возложено исполнение дополнительных должностных обязанностей, выполняемых </w:t>
      </w:r>
      <w:r w:rsidRPr="008E7CD6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специалистом 1 разряда</w:t>
      </w:r>
      <w:r w:rsidRPr="0099676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на время его отсутствия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AC343C" w:rsidRDefault="0043188B" w:rsidP="0043188B">
      <w:pPr>
        <w:keepNext/>
        <w:widowControl w:val="0"/>
        <w:shd w:val="clear" w:color="auto" w:fill="FFFFFF"/>
        <w:autoSpaceDE w:val="0"/>
        <w:autoSpaceDN w:val="0"/>
        <w:adjustRightInd w:val="0"/>
        <w:spacing w:before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II</w:t>
      </w:r>
      <w:r w:rsidRPr="00AC343C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. Квалификационные требования для замещения </w:t>
      </w:r>
    </w:p>
    <w:p w:rsidR="0043188B" w:rsidRPr="00AC343C" w:rsidRDefault="0043188B" w:rsidP="0043188B">
      <w:pPr>
        <w:keepNext/>
        <w:widowControl w:val="0"/>
        <w:shd w:val="clear" w:color="auto" w:fill="FFFFFF"/>
        <w:autoSpaceDE w:val="0"/>
        <w:autoSpaceDN w:val="0"/>
        <w:adjustRightInd w:val="0"/>
        <w:spacing w:after="36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bCs/>
          <w:color w:val="000000"/>
          <w:sz w:val="26"/>
          <w:szCs w:val="26"/>
          <w:lang w:eastAsia="ru-RU"/>
        </w:rPr>
        <w:t>должности гражданской службы</w:t>
      </w:r>
    </w:p>
    <w:p w:rsidR="0043188B" w:rsidRPr="00AC343C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 Для замещения должности </w:t>
      </w:r>
      <w:r w:rsidR="008E7CD6">
        <w:rPr>
          <w:color w:val="000000"/>
          <w:sz w:val="26"/>
          <w:szCs w:val="26"/>
          <w:u w:val="single"/>
        </w:rPr>
        <w:t>казначей</w:t>
      </w:r>
      <w:r w:rsidR="00A820FF" w:rsidRPr="00AC343C">
        <w:rPr>
          <w:color w:val="000000"/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устанавливаются следующие квалификационные требования.</w:t>
      </w:r>
    </w:p>
    <w:p w:rsidR="00A820FF" w:rsidRPr="00AC343C" w:rsidRDefault="0043188B" w:rsidP="00A820FF">
      <w:pPr>
        <w:ind w:firstLine="720"/>
        <w:jc w:val="both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6.1. Наличие </w:t>
      </w:r>
      <w:r w:rsidRPr="00AC343C">
        <w:rPr>
          <w:sz w:val="26"/>
          <w:szCs w:val="26"/>
        </w:rPr>
        <w:t>высшего образования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A820FF" w:rsidRPr="00AC343C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F27BF4" w:rsidRPr="00AC343C" w:rsidRDefault="0043188B" w:rsidP="005017B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6.2. </w:t>
      </w:r>
      <w:r w:rsidR="005017B6" w:rsidRPr="00AC343C">
        <w:rPr>
          <w:sz w:val="26"/>
          <w:szCs w:val="26"/>
        </w:rPr>
        <w:t>Стаж государственной гражданской службы или стаж работы по специальности, направлению подготовки – без предъявления требования к стажу.</w:t>
      </w:r>
    </w:p>
    <w:p w:rsidR="0043188B" w:rsidRPr="00AC343C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6.3. Наличие базовых знаний: знание государственного языка Российской Федерации (русского языка)</w:t>
      </w:r>
      <w:r w:rsidR="005017B6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знание основ </w:t>
      </w:r>
      <w:hyperlink r:id="rId7" w:history="1">
        <w:r w:rsidRPr="00AC343C">
          <w:rPr>
            <w:rFonts w:eastAsia="Times New Roman" w:cs="Times New Roman"/>
            <w:color w:val="000000"/>
            <w:sz w:val="26"/>
            <w:szCs w:val="26"/>
            <w:lang w:eastAsia="ru-RU"/>
          </w:rPr>
          <w:t>Конституции</w:t>
        </w:r>
      </w:hyperlink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</w:t>
      </w:r>
      <w:r w:rsidR="005017B6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знания в области информационно-коммуникационных технологий</w:t>
      </w:r>
      <w:r w:rsidR="00624D5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знание основ информационной безопасности и защиты информации</w:t>
      </w:r>
      <w:r w:rsidR="00624D5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знание основных положений законод</w:t>
      </w:r>
      <w:r w:rsidR="00624D5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ательства о персональных данных;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знание общих принципов функционирования системы электронного документооборота</w:t>
      </w:r>
      <w:r w:rsidR="00464A6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знание основных положений законодательства об электронной подписи</w:t>
      </w:r>
      <w:r w:rsidR="00464A6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знания по применению персонального компьютера.</w:t>
      </w:r>
    </w:p>
    <w:p w:rsidR="0043188B" w:rsidRPr="00AC343C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6.4. Наличие профессиональных знаний:</w:t>
      </w:r>
    </w:p>
    <w:p w:rsidR="00685F67" w:rsidRPr="00AC343C" w:rsidRDefault="0043188B" w:rsidP="0085045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6.4.1. В сфере законодательства Российской Федерации:</w:t>
      </w:r>
      <w:r w:rsidR="00A0049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Гражданский кодекс Российской Федерации; Бюджетный кодекс Российской Федерации; Федеральный закон от 27 июля 2006 г.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152-ФЗ "О персональных данных"; Федеральный закон от 6 декабря 2011 г.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402-ФЗ "О бухгалтерском учете"; Федеральный закон от 08.05.2010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83-ФЗ (ред. от 27.11.2017)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учреждений";</w:t>
      </w:r>
      <w:proofErr w:type="gramEnd"/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Федеральный закон от 02.05.2006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59-ФЗ (ред. от 27.12.2018) "О порядке рассмотрения обращений граждан Российской Федерации"; Федеральный закон "О федеральном бюджете на текущий финансовый год и на плановый период"; Федеральный закон от 5 апреля 2013 г.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 (основные положения);</w:t>
      </w:r>
      <w:proofErr w:type="gramEnd"/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постановление Правительства Российской Федерации от 1 декабря 2004 г.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703 "О Федеральном казначействе"; постановление Правительства Российской Федерации "О мерах по обеспечению исполнения федерального бюджета"; постановление Правительства Российской Федерации "Об особенностях реализации Федерального закона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"О федеральном бюджете на текущий финансовый год и на плановый период"; постановление Правительства Российской Федерации от 30 сентября 2014 г.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№</w:t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999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="006026C6" w:rsidRPr="00AC343C">
        <w:rPr>
          <w:rFonts w:eastAsia="Times New Roman" w:cs="Times New Roman"/>
          <w:color w:val="000000"/>
          <w:sz w:val="26"/>
          <w:szCs w:val="26"/>
          <w:lang w:eastAsia="ru-RU"/>
        </w:rPr>
        <w:t>"О формировании, предоставлении и распределении субсидий из федерального бюджета бюджетам субъектов Российской Федерации".</w:t>
      </w:r>
    </w:p>
    <w:p w:rsidR="0043188B" w:rsidRPr="00AC343C" w:rsidRDefault="005E6949" w:rsidP="0085045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785D3B">
        <w:rPr>
          <w:color w:val="000000"/>
          <w:sz w:val="26"/>
          <w:szCs w:val="26"/>
          <w:u w:val="single"/>
        </w:rPr>
        <w:t>Казначей</w:t>
      </w:r>
      <w:r w:rsidR="00EF7A30" w:rsidRPr="00AC343C">
        <w:rPr>
          <w:color w:val="000000"/>
          <w:sz w:val="26"/>
          <w:szCs w:val="26"/>
        </w:rPr>
        <w:t xml:space="preserve"> </w:t>
      </w:r>
      <w:r w:rsidR="0043188B" w:rsidRPr="00AC343C">
        <w:rPr>
          <w:rFonts w:eastAsia="Times New Roman" w:cs="Times New Roman"/>
          <w:color w:val="000000"/>
          <w:sz w:val="26"/>
          <w:szCs w:val="26"/>
          <w:lang w:eastAsia="ru-RU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54B40" w:rsidRPr="00AC343C" w:rsidRDefault="0043188B" w:rsidP="00A0049E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6.4.2. Иные профессиональные знания:</w:t>
      </w:r>
      <w:r w:rsidR="00A0049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6556F5" w:rsidRPr="006556F5">
        <w:rPr>
          <w:rFonts w:eastAsia="Times New Roman" w:cs="Times New Roman"/>
          <w:sz w:val="26"/>
          <w:szCs w:val="26"/>
          <w:lang w:eastAsia="ru-RU"/>
        </w:rPr>
        <w:t>понятие устройства системы бюджетных платежей в Российской Федерации; основные проблемы и перспективы развития современной системы бюджетных платежей в Российской Федерации; основы кассового исполнения бюджетов бюджетной системы Российской Федерации; бюджетная классификация Российской Федерации и порядок ее применения; структура бюджетной системы Российской Федерации; понятие бюджета и его социально-экономическая роль в обществе</w:t>
      </w:r>
      <w:r w:rsidR="006556F5">
        <w:rPr>
          <w:rFonts w:eastAsia="Times New Roman" w:cs="Times New Roman"/>
          <w:sz w:val="26"/>
          <w:szCs w:val="26"/>
          <w:lang w:eastAsia="ru-RU"/>
        </w:rPr>
        <w:t>.</w:t>
      </w:r>
    </w:p>
    <w:p w:rsidR="005E6949" w:rsidRPr="00AC343C" w:rsidRDefault="0043188B" w:rsidP="000144C4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6.5. Наличие функциональных знаний:</w:t>
      </w:r>
      <w:r w:rsidR="000144C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0144C4" w:rsidRPr="000144C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понятие, процедуру рассмотрения обращений граждан; принципы предоставления государственных услуг; требования к предоставлению государственных услуг; порядок предоставления государственных услуг в электронной форме; понятие и принципы функционирования, назначение портала государственных услуг; обязанности государственных органов, предоставляющих государственные услуги; систему взаимодействия в рамках внутриведомственного и межведомственного электронного документооборота; состав управленческих документов; </w:t>
      </w:r>
      <w:proofErr w:type="gramStart"/>
      <w:r w:rsidR="000144C4" w:rsidRPr="000144C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общие требования к оформлению документов; основные мероприятия мобилизационной подготовки; перечень </w:t>
      </w:r>
      <w:r w:rsidR="000144C4" w:rsidRPr="000144C4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государственных наград Российской Федерации;</w:t>
      </w:r>
      <w:r w:rsidR="006556F5" w:rsidRPr="006556F5">
        <w:t xml:space="preserve"> </w:t>
      </w:r>
      <w:r w:rsidR="006556F5" w:rsidRPr="006556F5">
        <w:rPr>
          <w:rFonts w:eastAsia="Times New Roman" w:cs="Times New Roman"/>
          <w:color w:val="000000"/>
          <w:sz w:val="26"/>
          <w:szCs w:val="26"/>
          <w:lang w:eastAsia="ru-RU"/>
        </w:rPr>
        <w:t>порядок проведения конкурсов и оформления конкурсной документации;</w:t>
      </w:r>
      <w:r w:rsidR="000144C4" w:rsidRPr="000144C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порядок и технологию проведения аттестации; нормы этики и делового общения; </w:t>
      </w:r>
      <w:r w:rsidR="006556F5" w:rsidRPr="006556F5">
        <w:rPr>
          <w:rFonts w:eastAsia="Times New Roman" w:cs="Times New Roman"/>
          <w:color w:val="000000"/>
          <w:sz w:val="26"/>
          <w:szCs w:val="26"/>
          <w:lang w:eastAsia="ru-RU"/>
        </w:rPr>
        <w:t>понятие контрактной системы в сфере закупок товаров, работ, услуг для обеспечения государственных и муниципальных нужд и основные принципы осуществления закупок;</w:t>
      </w:r>
      <w:proofErr w:type="gramEnd"/>
      <w:r w:rsidR="006556F5" w:rsidRPr="006556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порядок ведения реестра контрактов, заключенных заказчиками; порядок ведения реестра недобросовестных поставщи</w:t>
      </w:r>
      <w:r w:rsidR="006556F5">
        <w:rPr>
          <w:rFonts w:eastAsia="Times New Roman" w:cs="Times New Roman"/>
          <w:color w:val="000000"/>
          <w:sz w:val="26"/>
          <w:szCs w:val="26"/>
          <w:lang w:eastAsia="ru-RU"/>
        </w:rPr>
        <w:t>ков (подрядчиков, исполнителей)</w:t>
      </w:r>
      <w:r w:rsidR="000144C4" w:rsidRPr="000144C4">
        <w:rPr>
          <w:rFonts w:eastAsia="Times New Roman" w:cs="Times New Roman"/>
          <w:color w:val="000000"/>
          <w:sz w:val="26"/>
          <w:szCs w:val="26"/>
          <w:lang w:eastAsia="ru-RU"/>
        </w:rPr>
        <w:t>; ответственность за нарушение законодательства о контрактной системе в сфере закупок.</w:t>
      </w:r>
    </w:p>
    <w:p w:rsidR="00464A68" w:rsidRPr="00AC343C" w:rsidRDefault="0043188B" w:rsidP="00464A68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6.6. Наличие базовых умений: </w:t>
      </w:r>
      <w:r w:rsidR="00624D58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умения в области информационно-коммуникационных технологий; умения по применению персонального компьютера;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умение мыслить системно (стратегически)</w:t>
      </w:r>
      <w:r w:rsidR="00464A6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умение планировать, рационально использовать служебное время и достигать результата</w:t>
      </w:r>
      <w:r w:rsidR="00464A6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коммуникативные умения</w:t>
      </w:r>
      <w:r w:rsidR="006556F5">
        <w:rPr>
          <w:rFonts w:eastAsia="Times New Roman" w:cs="Times New Roman"/>
          <w:color w:val="000000"/>
          <w:sz w:val="26"/>
          <w:szCs w:val="26"/>
          <w:lang w:eastAsia="ru-RU"/>
        </w:rPr>
        <w:t>; умение управлять изменениями.</w:t>
      </w:r>
    </w:p>
    <w:p w:rsidR="000144C4" w:rsidRDefault="0043188B" w:rsidP="000144C4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6.7. Наличие профессиональных умений:</w:t>
      </w:r>
      <w:r w:rsidR="00A75A23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6556F5" w:rsidRPr="006556F5">
        <w:rPr>
          <w:rFonts w:eastAsia="Times New Roman" w:cs="Times New Roman"/>
          <w:color w:val="000000"/>
          <w:sz w:val="26"/>
          <w:szCs w:val="26"/>
          <w:lang w:eastAsia="ru-RU"/>
        </w:rPr>
        <w:t>умение организации и осуществления ведения бюджетного (бухгалтерского, казначейского) учета;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</w:t>
      </w:r>
      <w:r w:rsidR="000144C4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43188B" w:rsidRPr="00AC343C" w:rsidRDefault="0043188B" w:rsidP="000144C4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6.8. </w:t>
      </w:r>
      <w:proofErr w:type="gramStart"/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Наличие функциональных умений:</w:t>
      </w:r>
      <w:r w:rsidR="00AC343C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0144C4" w:rsidRPr="000144C4">
        <w:rPr>
          <w:rFonts w:cs="Times New Roman"/>
          <w:sz w:val="26"/>
          <w:szCs w:val="26"/>
        </w:rPr>
        <w:t xml:space="preserve">умение предоставления информации из реестров, баз данных, выдачи справок, выписок, документов, разъяснений и сведений; рассмотрения запросов, ходатайств, уведомлений, жалоб; проведения консультаций; приема, учета, обработки и регистрации корреспонденции, комплектования, хранения, учета и использования архивных документов, выдачи архивных справок, составления номенклатуры дел; </w:t>
      </w:r>
      <w:r w:rsidR="006556F5" w:rsidRPr="006556F5">
        <w:rPr>
          <w:rFonts w:cs="Times New Roman"/>
          <w:sz w:val="26"/>
          <w:szCs w:val="26"/>
        </w:rPr>
        <w:t>осуществление ведомственного контроля в сфере закупок и контроля в сфере закупок, осуществляемого заказчиками</w:t>
      </w:r>
      <w:r w:rsidR="000144C4" w:rsidRPr="000144C4">
        <w:rPr>
          <w:rFonts w:cs="Times New Roman"/>
          <w:sz w:val="26"/>
          <w:szCs w:val="26"/>
        </w:rPr>
        <w:t>.</w:t>
      </w:r>
      <w:proofErr w:type="gramEnd"/>
    </w:p>
    <w:p w:rsidR="0043188B" w:rsidRPr="00AC343C" w:rsidRDefault="0043188B" w:rsidP="00C3462B">
      <w:pPr>
        <w:shd w:val="clear" w:color="auto" w:fill="FFFFFF"/>
        <w:tabs>
          <w:tab w:val="left" w:pos="1426"/>
        </w:tabs>
        <w:spacing w:before="360" w:after="360" w:line="400" w:lineRule="exact"/>
        <w:ind w:firstLine="0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val="en-US" w:eastAsia="ru-RU"/>
        </w:rPr>
        <w:t>III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. Должностные обязанности, права и ответственность</w:t>
      </w:r>
    </w:p>
    <w:p w:rsidR="0099676B" w:rsidRDefault="0099676B" w:rsidP="0099676B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 Основные права и обязанности </w:t>
      </w:r>
      <w:r w:rsidRPr="00785D3B">
        <w:rPr>
          <w:color w:val="000000"/>
          <w:sz w:val="26"/>
          <w:szCs w:val="26"/>
        </w:rPr>
        <w:t>казначея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</w:t>
      </w:r>
      <w:r w:rsidRPr="002164D4">
        <w:rPr>
          <w:rFonts w:eastAsia="Times New Roman" w:cs="Times New Roman"/>
          <w:color w:val="000000"/>
          <w:sz w:val="26"/>
          <w:szCs w:val="26"/>
          <w:lang w:eastAsia="ru-RU"/>
        </w:rPr>
        <w:t>Федерального закона о гражданской службе Федерального закона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от 27 июля 2004 г.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br/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№ 79-ФЗ «О государственной гражданской службе Российской Федерации»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99676B" w:rsidRPr="00907C77" w:rsidRDefault="0099676B" w:rsidP="0099676B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7.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</w:t>
      </w:r>
      <w:r w:rsidRPr="0099676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Казначей</w:t>
      </w:r>
      <w:r w:rsidRPr="00E5139D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43188B" w:rsidRPr="00AC343C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 В целях реализации задачи и функций, возложенных на </w:t>
      </w:r>
      <w:r w:rsidR="007E366F" w:rsidRPr="00AC343C">
        <w:rPr>
          <w:rFonts w:eastAsia="Times New Roman" w:cs="Times New Roman"/>
          <w:color w:val="000000"/>
          <w:sz w:val="26"/>
          <w:szCs w:val="26"/>
          <w:lang w:eastAsia="ru-RU"/>
        </w:rPr>
        <w:t>отдел расходов</w:t>
      </w:r>
      <w:r w:rsidR="006B1F27" w:rsidRPr="00AC343C">
        <w:rPr>
          <w:rFonts w:eastAsia="Times New Roman" w:cs="Times New Roman"/>
          <w:color w:val="000000"/>
          <w:sz w:val="26"/>
          <w:szCs w:val="26"/>
          <w:lang w:eastAsia="ru-RU"/>
        </w:rPr>
        <w:t>,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7E366F" w:rsidRPr="00785D3B">
        <w:rPr>
          <w:sz w:val="26"/>
          <w:szCs w:val="26"/>
          <w:u w:val="single"/>
        </w:rPr>
        <w:t>казначей</w:t>
      </w:r>
      <w:r w:rsidR="006B1F27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обязан: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</w:t>
      </w:r>
      <w:proofErr w:type="gramStart"/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ведение лицевых счетов главного администратора источников внутреннего финансирования дефицита бюджета (администратора источников внутреннего финансирования дефицита бюджета с полномочиями главного администратора), администратора источников внутреннего финансирования дефицита бюджета, главного администратора источников внешнего финансирования дефицита бюджета (администратора источников внешнего финансирования дефицита бюджета с полномочиями главного администратора), администратора источников внешнего финансирования дефицита бюджета, главного распорядителя (распорядителя) бюджетных средств, получателя бюджетных средств, иного получателя</w:t>
      </w:r>
      <w:proofErr w:type="gram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бюджетных средств, лицевых счетов для учета операций со средствами, поступающими во временное распоряжение получателя бюджетных средств, лицевых счетов для учета операций по переданным 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полномочиям получателя бюджетных средств, открытых участникам бюджетного процесса федерального уровня, лицевых счетов для учёта операций, осуществляемых федеральными бюджетными учреждениями, федеральными автономными учреждениями, в том числе лицевых счетов для учета операций со средствами обязательного медицинского страхования, лицевых счетов</w:t>
      </w:r>
      <w:proofErr w:type="gram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для учёта операций, осуществляемых иными </w:t>
      </w:r>
      <w:proofErr w:type="spell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неучастниками</w:t>
      </w:r>
      <w:proofErr w:type="spell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бюджетного процесса, главными распорядителями (распорядителями) и получателями средств бюджета Союзного государства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формирование и доведение выписок из соответствующих лицевых счетов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3. </w:t>
      </w:r>
      <w:proofErr w:type="gramStart"/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проведение и учет операций со средствами федерального бюджета, средствами, поступающими во временное распоряжение получателя средств федерального бюджета, средствами бюджета Союзного государства, средствами для финансирования мероприятий по оперативно-розыскной деятельности средствами федеральных бюджетных (автономных) учреждений, в том числе средствами обязательного медицинского страхования, а также средствами иных </w:t>
      </w:r>
      <w:proofErr w:type="spell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неучастников</w:t>
      </w:r>
      <w:proofErr w:type="spell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бюджетного процесса, на соответствующих лицевых счетах, открытых в УФК, в соответствии с федеральным законом</w:t>
      </w:r>
      <w:proofErr w:type="gram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о федеральном бюджете на соответствующий финансовый год и на плановый период, актами Президента Российской Федерации 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8.4.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C67D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Обеспечивать </w:t>
      </w:r>
      <w:proofErr w:type="gramStart"/>
      <w:r w:rsidRPr="00C67D3C">
        <w:rPr>
          <w:rFonts w:eastAsia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C67D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доведением 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до распорядителей и получателей средств федерального бюджета распределенные главными распорядителями (распорядителями) средств федерального бюджета бюджетные данные: бюджетные ассигнования и (или) лимиты бюджетных обязательств, предельные объемы финансирования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5. </w:t>
      </w:r>
      <w:r w:rsidRPr="00C67D3C"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 контроль за доведением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до администраторов с полномочиями главного </w:t>
      </w:r>
      <w:proofErr w:type="gram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администратора источников финансирования дефицита федерального бюджета</w:t>
      </w:r>
      <w:proofErr w:type="gram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(администраторами с полномочиями главного администратора источников финансирования дефицита федерального бюджета) бюджетные ассигнования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 </w:t>
      </w:r>
      <w:r w:rsidRPr="00C67D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Обеспечивать </w:t>
      </w:r>
      <w:proofErr w:type="gramStart"/>
      <w:r w:rsidRPr="00C67D3C">
        <w:rPr>
          <w:rFonts w:eastAsia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C67D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доведением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до распорядителей и получателей средств бюджета Союзного государства, распределенные главными распорядителями (распорядителями) средств бюджета Союзного государства объемы финансирования расходов бюджета Союзного государства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пределах компетенции Отдела внутренний финансовый аудит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проведение кассовых выплат из федерального бюджета от имени и по поручению клиентов, лицевые счета которых в установленном порядке открыты в УФК и обслуживаются Отделом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9.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проведение кассовых выплат из бюджета Союзного государства от имени и по поручению клиентов, лицевые счета которых в установленном порядке открыты в УФК и обслуживаются Отделом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10.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проведение от имени и по поручению клиентов кассовых выплат за счет средств федеральных бюджетных (автономных) учреждений, в том числе за счет средств обязательного медицинского страхования, и иных </w:t>
      </w:r>
      <w:proofErr w:type="spell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неучастников</w:t>
      </w:r>
      <w:proofErr w:type="spell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бюджетного 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процесса, лицевые счета которых в установленном порядке открыты в УФК и обслуживаются Отделом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11.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проведение кассовых выплат за счет средств, поступающих во временное распоряжение получателей бюджетных средств, от имени и по поручению клиентов, лицевые счета которых в установленном порядке открыты в УФК и обслуживаются в Отделе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контроль за </w:t>
      </w:r>
      <w:proofErr w:type="spell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непревышением</w:t>
      </w:r>
      <w:proofErr w:type="spell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кассовых выплат над суммами доведенных бюджетных данных, учтенных на соответствующих лицевых счетах получателей бюджетных средств, иных получателей бюджетных средств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13.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4.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контрольные функции, предусмотренные положениями части 5 статьи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пунктами 13 и 14 Правил ведения реестра контрактов, заключенных заказчиками и пунктом 13 Правил ведения реестра контрактов, содержащего сведения, составляющие государственную тайну, утвержденных</w:t>
      </w:r>
      <w:proofErr w:type="gram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постановлением Правительства Российской Федерации от 28 ноября 2013 г. № 1084 (вместе с «Правилами ведения реестра контрактов, заключенных заказчиками», «Правилами ведения реестра контрактов, содержащего сведения, составляющие государственную тайну»)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15.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учет бюджетных и денежных обязательств получателей средств федерального бюджета, подлежащих исполнению за счет средств федерального бюджета в соответствии с порядком, установленным Министерством финансов Российской Федерации для получателей средств федерального бюджета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 Осуществлять </w:t>
      </w:r>
      <w:proofErr w:type="gram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формированием и представлением в установленном порядке отчетность по исполнению бюджетных и денежных обязательств, в том числе принятых в рамках реализации федеральной адресной инвестиционной программы и мероприятий по информатизации, направленных на создание (развитие), эксплуатацию, использование информационных систем, информационно-коммуникационных технологий, компонентов информационно-телекоммуникационной инфраструктуры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17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proofErr w:type="gramStart"/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санкционирование оплаты денежных обязательств в соответствии с порядком, установленным Министерством финансов Российской 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 в части средств, предоставленных федеральным бюджетным (автономным) учреждениям в виде субсидий в соответствии с абзацем вторым части 1 статьи 78.1 и статьей 78.2 Бюджетного кодекса Российской Федерации, лицевые счета которых</w:t>
      </w:r>
      <w:proofErr w:type="gram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открыты в УФК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20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функции администратора доходов бюджета по главе 100 «Федеральное казначейство» в части уточнения платежей, возврата платежей, направления Запроса на выяснение принадлежности платежа по платежам, поступившим на счета, открытые УФК для учета операций со средствами федерального бюджета, и учтенным как невыясненные поступления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proofErr w:type="gramStart"/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функции в части уточнения платежей, возврата платежей, направления Запроса на выяснение принадлежности платежа по платежам, поступившим на счета, открытые УФК для учета операций со средствами, поступающими во временное 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распоряжение получателей средств федерального бюджета, средствами бюджета Союзного государства, средствами федеральных бюджетных (автономных) учреждений и иных </w:t>
      </w:r>
      <w:proofErr w:type="spellStart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неучастников</w:t>
      </w:r>
      <w:proofErr w:type="spellEnd"/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бюджетного процесса, в том числе средствами обязательного медицинского страхования, и учтенным как невыясненные поступления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8.22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приостановление операций по лицевым счетам, открытым клиентам в УФК и обслуживаемым Отделом, в соответствии с бюджетным законодательством Российской Федерации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8.23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BD696B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 контроль за организацией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исполнение судебных актов, предусматривающих обращение взыскания на средства бюджетов бюджетной системы Российской Федерации по денежным обязательствам казенных учреждений, на средства бюджетных (автономных) учреждений, исполнение решений налогового органа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Федерации, на средства бюджетных (автономных) учреждений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8.25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BD696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</w:t>
      </w:r>
      <w:proofErr w:type="gramStart"/>
      <w:r w:rsidR="008D4D75" w:rsidRPr="00BD696B">
        <w:rPr>
          <w:rFonts w:eastAsia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="008D4D75" w:rsidRPr="00BD696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доведением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до распорядителей и получателей средств федерального бюджета, администраторов источников финансирования дефицита федерального бюджета,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УФК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8.2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6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проведение операций по обеспечению наличными денежными средствами и осуществление операций с использованием расчетных (дебетовых) карт организаций федерального уровня, обслуживаемых Отделом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8.27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BD696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Осуществлять </w:t>
      </w:r>
      <w:proofErr w:type="gramStart"/>
      <w:r w:rsidR="008D4D75" w:rsidRPr="00BD696B">
        <w:rPr>
          <w:rFonts w:eastAsia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="008D4D75" w:rsidRPr="00BD696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применением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мер, предусмотренных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законодательством Российской Федерации, ограничительного, предупредительного и профилактического характера, направленные на недопущение и (или) пресечение нарушений распорядителями и получателями средств федерального бюджета обязательных требований, при исполнении федерального бюджета в пределах установленных полномочий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8.28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контроль за соответствием данных полученной выписки банка проведенным </w:t>
      </w:r>
      <w:proofErr w:type="gramStart"/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>операциям</w:t>
      </w:r>
      <w:proofErr w:type="gramEnd"/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подтверждает поступления по выписке банка по счетам УФК в разрезе клиентов федерального уровня, лицевые счета которых в установленном порядке открыты в УФК и обслуживаются Отделом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8.29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проверку, формирование и включение информации и документов в Реестр соглашений (договоров) о предоставлении из федерального бюджета субсидий, бюджетных инвестиций, межбюджетных трансфертов (далее – Реестр соглашений (договоров) о предоставлении субсидий)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8.30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Оказывать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консультативную помощь участникам и </w:t>
      </w:r>
      <w:proofErr w:type="spellStart"/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>неучастникам</w:t>
      </w:r>
      <w:proofErr w:type="spellEnd"/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бюджетного процесса федерального уровня по вопросам, относящимся к компетенции Отдела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B72FBB" w:rsidRDefault="008D4D75" w:rsidP="008D4D75">
      <w:pPr>
        <w:pStyle w:val="20"/>
        <w:suppressAutoHyphens/>
        <w:spacing w:before="0" w:after="0" w:line="240" w:lineRule="auto"/>
        <w:ind w:firstLine="709"/>
        <w:rPr>
          <w:rStyle w:val="CharStyle11"/>
          <w:rFonts w:eastAsiaTheme="minorHAnsi"/>
          <w:sz w:val="26"/>
          <w:szCs w:val="26"/>
        </w:rPr>
      </w:pPr>
      <w:r w:rsidRPr="00B72F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</w:t>
      </w:r>
      <w:r w:rsidR="00C977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31</w:t>
      </w:r>
      <w:r w:rsidRPr="00B72F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Оказывать консультационную поддержку организациям при работе в ЕИС и иных смежных системах по вопросам, относящимся к компетенции Отдела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8.32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BD696B">
        <w:rPr>
          <w:rFonts w:eastAsia="Times New Roman" w:cs="Times New Roman"/>
          <w:color w:val="000000"/>
          <w:sz w:val="26"/>
          <w:szCs w:val="26"/>
          <w:lang w:eastAsia="ru-RU"/>
        </w:rPr>
        <w:t>Обеспечивать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пределах компетенции Отдела своевременного и полного рассмотрения обращений граждан и юридических лиц, подготовки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>ответов на указанные обращения в установленный законодательством Российской Федерации срок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пределах компетенции Отдела ведения делопроизводства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="00D439B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внутренний контроль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8.35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="00D439B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организацию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ведения нормативно-справочной информации, относящейся к функциям Отдела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8D4D75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</w:t>
      </w:r>
      <w:r w:rsidR="00C977B0">
        <w:rPr>
          <w:rFonts w:eastAsia="Times New Roman" w:cs="Times New Roman"/>
          <w:color w:val="000000"/>
          <w:sz w:val="26"/>
          <w:szCs w:val="26"/>
          <w:lang w:eastAsia="ru-RU"/>
        </w:rPr>
        <w:t>.36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Осуществлять</w:t>
      </w:r>
      <w:r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8.37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1D21A8">
        <w:rPr>
          <w:rFonts w:eastAsia="Times New Roman" w:cs="Times New Roman"/>
          <w:color w:val="000000"/>
          <w:sz w:val="26"/>
          <w:szCs w:val="26"/>
          <w:lang w:eastAsia="ru-RU"/>
        </w:rPr>
        <w:t>Обеспечи</w:t>
      </w:r>
      <w:r w:rsidR="00645423">
        <w:rPr>
          <w:rFonts w:eastAsia="Times New Roman" w:cs="Times New Roman"/>
          <w:color w:val="000000"/>
          <w:sz w:val="26"/>
          <w:szCs w:val="26"/>
          <w:lang w:eastAsia="ru-RU"/>
        </w:rPr>
        <w:t>ва</w:t>
      </w:r>
      <w:r w:rsidR="008D4D75" w:rsidRPr="001D21A8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ть в пределах компетенции Отдела 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>выполнение мероприятий по обеспечению режима секретности в Отделе, а также защите обрабатываемой информации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8.38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Обеспечи</w:t>
      </w:r>
      <w:r w:rsidR="00645423">
        <w:rPr>
          <w:rFonts w:eastAsia="Times New Roman" w:cs="Times New Roman"/>
          <w:color w:val="000000"/>
          <w:sz w:val="26"/>
          <w:szCs w:val="26"/>
          <w:lang w:eastAsia="ru-RU"/>
        </w:rPr>
        <w:t>ва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ть</w:t>
      </w:r>
      <w:r w:rsidR="00BC55C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исполнение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технологических регламентов Федерального казначейства, относящихся к функциям Отдела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8.39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Обеспечи</w:t>
      </w:r>
      <w:r w:rsidR="00645423">
        <w:rPr>
          <w:rFonts w:eastAsia="Times New Roman" w:cs="Times New Roman"/>
          <w:color w:val="000000"/>
          <w:sz w:val="26"/>
          <w:szCs w:val="26"/>
          <w:lang w:eastAsia="ru-RU"/>
        </w:rPr>
        <w:t>ва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участие в мероприятиях мобилизационной подготовки и гражданской обороны УФК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8.40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Обеспечи</w:t>
      </w:r>
      <w:r w:rsidR="00645423">
        <w:rPr>
          <w:rFonts w:eastAsia="Times New Roman" w:cs="Times New Roman"/>
          <w:color w:val="000000"/>
          <w:sz w:val="26"/>
          <w:szCs w:val="26"/>
          <w:lang w:eastAsia="ru-RU"/>
        </w:rPr>
        <w:t>ва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ть</w:t>
      </w:r>
      <w:r w:rsidR="00BC55C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соблюдение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требований охраны труда и правил противопожарного режима в пределах компетенции Отдела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8.41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Обеспечи</w:t>
      </w:r>
      <w:r w:rsidR="00645423">
        <w:rPr>
          <w:rFonts w:eastAsia="Times New Roman" w:cs="Times New Roman"/>
          <w:color w:val="000000"/>
          <w:sz w:val="26"/>
          <w:szCs w:val="26"/>
          <w:lang w:eastAsia="ru-RU"/>
        </w:rPr>
        <w:t>ва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пределах </w:t>
      </w:r>
      <w:r w:rsidR="00D439B4">
        <w:rPr>
          <w:rFonts w:eastAsia="Times New Roman" w:cs="Times New Roman"/>
          <w:color w:val="000000"/>
          <w:sz w:val="26"/>
          <w:szCs w:val="26"/>
          <w:lang w:eastAsia="ru-RU"/>
        </w:rPr>
        <w:t>компетенции Отдела наполняемость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сайта УФК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8D4D75" w:rsidRPr="00422FFA" w:rsidRDefault="00C977B0" w:rsidP="008D4D75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8.42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8D4D75" w:rsidRPr="00C67D3C">
        <w:rPr>
          <w:rFonts w:eastAsia="Times New Roman" w:cs="Times New Roman"/>
          <w:color w:val="000000"/>
          <w:sz w:val="26"/>
          <w:szCs w:val="26"/>
          <w:lang w:eastAsia="ru-RU"/>
        </w:rPr>
        <w:t>Управлять в установленном порядке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8D4D75" w:rsidRPr="00422FFA">
        <w:rPr>
          <w:rFonts w:eastAsia="Times New Roman" w:cs="Times New Roman"/>
          <w:color w:val="000000"/>
          <w:sz w:val="26"/>
          <w:szCs w:val="26"/>
          <w:lang w:eastAsia="ru-RU"/>
        </w:rPr>
        <w:t>внутренними (операционными) казначейскими рисками в пределах компетенции Отдела</w:t>
      </w:r>
      <w:r w:rsidR="008D4D7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EF70AE" w:rsidRPr="00AC343C" w:rsidRDefault="008D4D75" w:rsidP="008D4D75">
      <w:pPr>
        <w:pStyle w:val="20"/>
        <w:suppressAutoHyphens/>
        <w:spacing w:before="0" w:after="0" w:line="240" w:lineRule="auto"/>
        <w:ind w:firstLine="709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B72F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</w:t>
      </w:r>
      <w:r w:rsidR="00C977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43</w:t>
      </w:r>
      <w:r w:rsidRPr="00B72F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Осуществлять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иные</w:t>
      </w:r>
      <w:r w:rsidR="00C977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функции</w:t>
      </w:r>
      <w:r w:rsidRPr="00B72F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пределах компетенции Отдела.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 </w:t>
      </w:r>
      <w:r>
        <w:rPr>
          <w:sz w:val="26"/>
          <w:szCs w:val="26"/>
        </w:rPr>
        <w:t xml:space="preserve">В целях исполнения возложенных должностных обязанностей </w:t>
      </w:r>
      <w:r w:rsidRPr="00964F46">
        <w:rPr>
          <w:sz w:val="26"/>
          <w:szCs w:val="26"/>
          <w:u w:val="single"/>
        </w:rPr>
        <w:t>казначе</w:t>
      </w:r>
      <w:r>
        <w:rPr>
          <w:sz w:val="26"/>
          <w:szCs w:val="26"/>
          <w:u w:val="single"/>
        </w:rPr>
        <w:t>й</w:t>
      </w:r>
      <w:r>
        <w:rPr>
          <w:sz w:val="26"/>
          <w:szCs w:val="26"/>
        </w:rPr>
        <w:t xml:space="preserve"> имеет право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>: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9.1. </w:t>
      </w:r>
      <w:r w:rsidR="00E02227">
        <w:rPr>
          <w:rFonts w:eastAsia="Times New Roman" w:cs="Times New Roman"/>
          <w:sz w:val="26"/>
          <w:szCs w:val="26"/>
          <w:lang w:eastAsia="ru-RU"/>
        </w:rPr>
        <w:t>О</w:t>
      </w:r>
      <w:r>
        <w:rPr>
          <w:rFonts w:eastAsia="Times New Roman" w:cs="Times New Roman"/>
          <w:sz w:val="26"/>
          <w:szCs w:val="26"/>
          <w:lang w:eastAsia="ru-RU"/>
        </w:rPr>
        <w:t>беспечение надлежащих организационно-технических условий, необходимых для испо</w:t>
      </w:r>
      <w:r w:rsidR="00E02227">
        <w:rPr>
          <w:rFonts w:eastAsia="Times New Roman" w:cs="Times New Roman"/>
          <w:sz w:val="26"/>
          <w:szCs w:val="26"/>
          <w:lang w:eastAsia="ru-RU"/>
        </w:rPr>
        <w:t>лнения должностных обязанностей.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9.2. </w:t>
      </w:r>
      <w:r w:rsidR="00E02227">
        <w:rPr>
          <w:rFonts w:eastAsia="Times New Roman" w:cs="Times New Roman"/>
          <w:sz w:val="26"/>
          <w:szCs w:val="26"/>
          <w:lang w:eastAsia="ru-RU"/>
        </w:rPr>
        <w:t>О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условиями должностного роста.</w:t>
      </w:r>
    </w:p>
    <w:p w:rsidR="00964F46" w:rsidRDefault="00E02227" w:rsidP="00964F46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>9.3. О</w:t>
      </w:r>
      <w:r w:rsidR="00964F46">
        <w:rPr>
          <w:rFonts w:eastAsia="Times New Roman" w:cs="Times New Roman"/>
          <w:sz w:val="26"/>
          <w:szCs w:val="26"/>
          <w:lang w:eastAsia="ru-RU"/>
        </w:rPr>
        <w:t>тдых, обеспечиваемый установлением нормальной продолжительности</w:t>
      </w:r>
      <w:r w:rsidR="00964F46">
        <w:rPr>
          <w:sz w:val="26"/>
          <w:szCs w:val="26"/>
        </w:rPr>
        <w:t xml:space="preserve"> служебного времени, предоставлением выходных дней и нерабочих праздничных дней, а также ежегодных оплачиваемых осно</w:t>
      </w:r>
      <w:r>
        <w:rPr>
          <w:sz w:val="26"/>
          <w:szCs w:val="26"/>
        </w:rPr>
        <w:t>вного и дополнительных отпусков.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9.4. </w:t>
      </w:r>
      <w:r w:rsidR="00E02227">
        <w:rPr>
          <w:rFonts w:eastAsia="Times New Roman" w:cs="Times New Roman"/>
          <w:sz w:val="26"/>
          <w:szCs w:val="26"/>
          <w:lang w:eastAsia="ru-RU"/>
        </w:rPr>
        <w:t>О</w:t>
      </w:r>
      <w:r>
        <w:rPr>
          <w:rFonts w:eastAsia="Times New Roman" w:cs="Times New Roman"/>
          <w:sz w:val="26"/>
          <w:szCs w:val="26"/>
          <w:lang w:eastAsia="ru-RU"/>
        </w:rPr>
        <w:t>плату труда и другие выплаты в соответствии с Федеральным законом, иными нормативными правовыми актами Российской Феде</w:t>
      </w:r>
      <w:r w:rsidR="00E02227">
        <w:rPr>
          <w:rFonts w:eastAsia="Times New Roman" w:cs="Times New Roman"/>
          <w:sz w:val="26"/>
          <w:szCs w:val="26"/>
          <w:lang w:eastAsia="ru-RU"/>
        </w:rPr>
        <w:t>рации и со служебным контрактом.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9.5. </w:t>
      </w:r>
      <w:r w:rsidR="00E02227">
        <w:rPr>
          <w:rFonts w:eastAsia="Times New Roman" w:cs="Times New Roman"/>
          <w:sz w:val="26"/>
          <w:szCs w:val="26"/>
          <w:lang w:eastAsia="ru-RU"/>
        </w:rPr>
        <w:t>П</w:t>
      </w:r>
      <w:r>
        <w:rPr>
          <w:rFonts w:eastAsia="Times New Roman" w:cs="Times New Roman"/>
          <w:sz w:val="26"/>
          <w:szCs w:val="26"/>
          <w:lang w:eastAsia="ru-RU"/>
        </w:rPr>
        <w:t>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</w:t>
      </w:r>
      <w:r w:rsidR="00E02227">
        <w:rPr>
          <w:rFonts w:eastAsia="Times New Roman" w:cs="Times New Roman"/>
          <w:sz w:val="26"/>
          <w:szCs w:val="26"/>
          <w:lang w:eastAsia="ru-RU"/>
        </w:rPr>
        <w:t>ния, отдела  расходов.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9.6.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Д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оступ в установленном порядке к сведениям, составляющим государственную тайну, если исполнение должностных обязанностей связано </w:t>
      </w:r>
      <w:r w:rsidR="00E02227">
        <w:rPr>
          <w:rFonts w:eastAsia="Times New Roman" w:cs="Times New Roman"/>
          <w:color w:val="000000"/>
          <w:sz w:val="26"/>
          <w:szCs w:val="26"/>
          <w:lang w:eastAsia="ru-RU"/>
        </w:rPr>
        <w:t>с использованием таких сведений.</w:t>
      </w:r>
    </w:p>
    <w:p w:rsidR="00964F46" w:rsidRDefault="00E02227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9.7. Д</w:t>
      </w:r>
      <w:r w:rsidR="00964F46">
        <w:rPr>
          <w:rFonts w:eastAsia="Times New Roman" w:cs="Times New Roman"/>
          <w:color w:val="000000"/>
          <w:sz w:val="26"/>
          <w:szCs w:val="26"/>
          <w:lang w:eastAsia="ru-RU"/>
        </w:rPr>
        <w:t>оступ в установленном порядке в связи с исполнением должностных обязанностей в государственные органы, органы местного самоуправления, общественные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объединения и иные организации.</w:t>
      </w:r>
    </w:p>
    <w:p w:rsidR="00964F46" w:rsidRDefault="00E02227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9.8. О</w:t>
      </w:r>
      <w:r w:rsidR="00964F46">
        <w:rPr>
          <w:rFonts w:eastAsia="Times New Roman" w:cs="Times New Roman"/>
          <w:sz w:val="26"/>
          <w:szCs w:val="26"/>
          <w:lang w:eastAsia="ru-RU"/>
        </w:rPr>
        <w:t xml:space="preserve">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</w:t>
      </w:r>
      <w:r w:rsidR="00964F46">
        <w:rPr>
          <w:rFonts w:eastAsia="Times New Roman" w:cs="Times New Roman"/>
          <w:sz w:val="26"/>
          <w:szCs w:val="26"/>
          <w:lang w:eastAsia="ru-RU"/>
        </w:rPr>
        <w:lastRenderedPageBreak/>
        <w:t>также на приобщение к личному делу его письменных объяснений и</w:t>
      </w:r>
      <w:r>
        <w:rPr>
          <w:rFonts w:eastAsia="Times New Roman" w:cs="Times New Roman"/>
          <w:sz w:val="26"/>
          <w:szCs w:val="26"/>
          <w:lang w:eastAsia="ru-RU"/>
        </w:rPr>
        <w:t xml:space="preserve"> других документов и материалов.</w:t>
      </w:r>
    </w:p>
    <w:p w:rsidR="00964F46" w:rsidRDefault="00E02227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9.9. З</w:t>
      </w:r>
      <w:r w:rsidR="00964F46">
        <w:rPr>
          <w:rFonts w:eastAsia="Times New Roman" w:cs="Times New Roman"/>
          <w:sz w:val="26"/>
          <w:szCs w:val="26"/>
          <w:lang w:eastAsia="ru-RU"/>
        </w:rPr>
        <w:t xml:space="preserve">ащиту </w:t>
      </w:r>
      <w:r>
        <w:rPr>
          <w:rFonts w:eastAsia="Times New Roman" w:cs="Times New Roman"/>
          <w:sz w:val="26"/>
          <w:szCs w:val="26"/>
          <w:lang w:eastAsia="ru-RU"/>
        </w:rPr>
        <w:t>сведений о гражданском служащем.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9.10. </w:t>
      </w:r>
      <w:r w:rsidR="00E02227">
        <w:rPr>
          <w:rFonts w:eastAsia="Times New Roman" w:cs="Times New Roman"/>
          <w:sz w:val="26"/>
          <w:szCs w:val="26"/>
          <w:lang w:eastAsia="ru-RU"/>
        </w:rPr>
        <w:t>Д</w:t>
      </w:r>
      <w:r>
        <w:rPr>
          <w:rFonts w:eastAsia="Times New Roman" w:cs="Times New Roman"/>
          <w:sz w:val="26"/>
          <w:szCs w:val="26"/>
          <w:lang w:eastAsia="ru-RU"/>
        </w:rPr>
        <w:t>олжно</w:t>
      </w:r>
      <w:r w:rsidR="00E02227">
        <w:rPr>
          <w:rFonts w:eastAsia="Times New Roman" w:cs="Times New Roman"/>
          <w:sz w:val="26"/>
          <w:szCs w:val="26"/>
          <w:lang w:eastAsia="ru-RU"/>
        </w:rPr>
        <w:t>стной рост на конкурсной основе.</w:t>
      </w:r>
    </w:p>
    <w:p w:rsidR="00E02227" w:rsidRDefault="00964F46" w:rsidP="00E02227">
      <w:pPr>
        <w:jc w:val="both"/>
        <w:rPr>
          <w:rFonts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9.11. </w:t>
      </w:r>
      <w:r w:rsidR="00E02227">
        <w:rPr>
          <w:rFonts w:cs="Times New Roman"/>
          <w:sz w:val="26"/>
          <w:szCs w:val="26"/>
        </w:rPr>
        <w:t>П</w:t>
      </w:r>
      <w:r w:rsidR="00E02227" w:rsidRPr="00FD66EF">
        <w:rPr>
          <w:rFonts w:cs="Times New Roman"/>
          <w:sz w:val="26"/>
          <w:szCs w:val="26"/>
        </w:rPr>
        <w:t>рофессиональное развитие в порядке, установленном Федеральным законом от 27 июля 2004 г. N 79-ФЗ "О государственной гражданской службе Российской Федерации" и другими федеральными законами</w:t>
      </w:r>
      <w:r w:rsidR="00E02227">
        <w:rPr>
          <w:rFonts w:cs="Times New Roman"/>
          <w:sz w:val="26"/>
          <w:szCs w:val="26"/>
        </w:rPr>
        <w:t>.</w:t>
      </w:r>
    </w:p>
    <w:p w:rsidR="00964F46" w:rsidRDefault="00E02227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9.12. Ч</w:t>
      </w:r>
      <w:r w:rsidR="00964F46">
        <w:rPr>
          <w:rFonts w:eastAsia="Times New Roman" w:cs="Times New Roman"/>
          <w:sz w:val="26"/>
          <w:szCs w:val="26"/>
          <w:lang w:eastAsia="ru-RU"/>
        </w:rPr>
        <w:t>л</w:t>
      </w:r>
      <w:r>
        <w:rPr>
          <w:rFonts w:eastAsia="Times New Roman" w:cs="Times New Roman"/>
          <w:sz w:val="26"/>
          <w:szCs w:val="26"/>
          <w:lang w:eastAsia="ru-RU"/>
        </w:rPr>
        <w:t>енство в профессиональном союзе.</w:t>
      </w:r>
    </w:p>
    <w:p w:rsidR="00964F46" w:rsidRPr="004E4541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9.13. </w:t>
      </w:r>
      <w:r w:rsidR="00E02227">
        <w:rPr>
          <w:rFonts w:eastAsia="Times New Roman" w:cs="Times New Roman"/>
          <w:sz w:val="26"/>
          <w:szCs w:val="26"/>
          <w:lang w:eastAsia="ru-RU"/>
        </w:rPr>
        <w:t>Р</w:t>
      </w:r>
      <w:r>
        <w:rPr>
          <w:rFonts w:eastAsia="Times New Roman" w:cs="Times New Roman"/>
          <w:sz w:val="26"/>
          <w:szCs w:val="26"/>
          <w:lang w:eastAsia="ru-RU"/>
        </w:rPr>
        <w:t xml:space="preserve">ассмотрение индивидуальных служебных споров в соответствии с Федеральным законом и другими федеральными </w:t>
      </w:r>
      <w:r w:rsidRPr="00964F46">
        <w:rPr>
          <w:rFonts w:eastAsia="Times New Roman" w:cs="Times New Roman"/>
          <w:sz w:val="26"/>
          <w:szCs w:val="26"/>
          <w:lang w:eastAsia="ru-RU"/>
        </w:rPr>
        <w:t>законами</w:t>
      </w:r>
      <w:r w:rsidR="00E02227">
        <w:rPr>
          <w:rFonts w:eastAsia="Times New Roman" w:cs="Times New Roman"/>
          <w:sz w:val="26"/>
          <w:szCs w:val="26"/>
          <w:lang w:eastAsia="ru-RU"/>
        </w:rPr>
        <w:t>.</w:t>
      </w:r>
    </w:p>
    <w:p w:rsidR="00964F46" w:rsidRPr="004E4541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 xml:space="preserve">9.14. </w:t>
      </w:r>
      <w:r w:rsidR="00E02227">
        <w:rPr>
          <w:rFonts w:eastAsia="Times New Roman" w:cs="Times New Roman"/>
          <w:sz w:val="26"/>
          <w:szCs w:val="26"/>
          <w:lang w:eastAsia="ru-RU"/>
        </w:rPr>
        <w:t>П</w:t>
      </w:r>
      <w:r w:rsidRPr="004E4541">
        <w:rPr>
          <w:rFonts w:eastAsia="Times New Roman" w:cs="Times New Roman"/>
          <w:sz w:val="26"/>
          <w:szCs w:val="26"/>
          <w:lang w:eastAsia="ru-RU"/>
        </w:rPr>
        <w:t xml:space="preserve">роведение по его </w:t>
      </w:r>
      <w:r w:rsidR="00E02227">
        <w:rPr>
          <w:rFonts w:eastAsia="Times New Roman" w:cs="Times New Roman"/>
          <w:sz w:val="26"/>
          <w:szCs w:val="26"/>
          <w:lang w:eastAsia="ru-RU"/>
        </w:rPr>
        <w:t>заявлению служебной проверки.</w:t>
      </w:r>
    </w:p>
    <w:p w:rsidR="00964F46" w:rsidRPr="004E4541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 xml:space="preserve">9.15. </w:t>
      </w:r>
      <w:r w:rsidR="00E02227">
        <w:rPr>
          <w:rFonts w:eastAsia="Times New Roman" w:cs="Times New Roman"/>
          <w:sz w:val="26"/>
          <w:szCs w:val="26"/>
          <w:lang w:eastAsia="ru-RU"/>
        </w:rPr>
        <w:t>З</w:t>
      </w:r>
      <w:r w:rsidRPr="004E4541">
        <w:rPr>
          <w:rFonts w:eastAsia="Times New Roman" w:cs="Times New Roman"/>
          <w:sz w:val="26"/>
          <w:szCs w:val="26"/>
          <w:lang w:eastAsia="ru-RU"/>
        </w:rPr>
        <w:t>ащиту своих прав и законных интересов на гражданской службе, включая</w:t>
      </w:r>
      <w:r w:rsidR="00E02227">
        <w:rPr>
          <w:rFonts w:eastAsia="Times New Roman" w:cs="Times New Roman"/>
          <w:sz w:val="26"/>
          <w:szCs w:val="26"/>
          <w:lang w:eastAsia="ru-RU"/>
        </w:rPr>
        <w:t xml:space="preserve"> обжалование в суд их нарушения.</w:t>
      </w:r>
    </w:p>
    <w:p w:rsidR="00964F46" w:rsidRPr="004E4541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 xml:space="preserve">9.16. </w:t>
      </w:r>
      <w:r w:rsidR="00E02227">
        <w:rPr>
          <w:rFonts w:eastAsia="Times New Roman" w:cs="Times New Roman"/>
          <w:sz w:val="26"/>
          <w:szCs w:val="26"/>
          <w:lang w:eastAsia="ru-RU"/>
        </w:rPr>
        <w:t>М</w:t>
      </w:r>
      <w:r w:rsidRPr="004E4541">
        <w:rPr>
          <w:rFonts w:eastAsia="Times New Roman" w:cs="Times New Roman"/>
          <w:sz w:val="26"/>
          <w:szCs w:val="26"/>
          <w:lang w:eastAsia="ru-RU"/>
        </w:rPr>
        <w:t>едицинское страхование в соответствии с Федеральным законом и федеральным законом о медицинском страховании государственны</w:t>
      </w:r>
      <w:r w:rsidR="00E02227">
        <w:rPr>
          <w:rFonts w:eastAsia="Times New Roman" w:cs="Times New Roman"/>
          <w:sz w:val="26"/>
          <w:szCs w:val="26"/>
          <w:lang w:eastAsia="ru-RU"/>
        </w:rPr>
        <w:t>х служащих Российской Федерации.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 xml:space="preserve">9.17. </w:t>
      </w:r>
      <w:r w:rsidR="00E02227">
        <w:rPr>
          <w:rFonts w:eastAsia="Times New Roman" w:cs="Times New Roman"/>
          <w:sz w:val="26"/>
          <w:szCs w:val="26"/>
          <w:lang w:eastAsia="ru-RU"/>
        </w:rPr>
        <w:t>Г</w:t>
      </w:r>
      <w:r w:rsidRPr="00964F46">
        <w:rPr>
          <w:rFonts w:eastAsia="Times New Roman" w:cs="Times New Roman"/>
          <w:sz w:val="26"/>
          <w:szCs w:val="26"/>
          <w:lang w:eastAsia="ru-RU"/>
        </w:rPr>
        <w:t>осударственную защиту</w:t>
      </w:r>
      <w:r w:rsidRPr="004E4541">
        <w:rPr>
          <w:rFonts w:eastAsia="Times New Roman" w:cs="Times New Roman"/>
          <w:sz w:val="26"/>
          <w:szCs w:val="26"/>
          <w:lang w:eastAsia="ru-RU"/>
        </w:rPr>
        <w:t xml:space="preserve"> своих жизни и здоровь</w:t>
      </w:r>
      <w:r>
        <w:rPr>
          <w:rFonts w:eastAsia="Times New Roman" w:cs="Times New Roman"/>
          <w:sz w:val="26"/>
          <w:szCs w:val="26"/>
          <w:lang w:eastAsia="ru-RU"/>
        </w:rPr>
        <w:t>я, жизни и здоровья членов своей семьи, а так</w:t>
      </w:r>
      <w:r w:rsidR="00E02227">
        <w:rPr>
          <w:rFonts w:eastAsia="Times New Roman" w:cs="Times New Roman"/>
          <w:sz w:val="26"/>
          <w:szCs w:val="26"/>
          <w:lang w:eastAsia="ru-RU"/>
        </w:rPr>
        <w:t>же принадлежащего ему имущества.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9.18. </w:t>
      </w:r>
      <w:r w:rsidR="00E02227">
        <w:rPr>
          <w:rFonts w:eastAsia="Times New Roman" w:cs="Times New Roman"/>
          <w:sz w:val="26"/>
          <w:szCs w:val="26"/>
          <w:lang w:eastAsia="ru-RU"/>
        </w:rPr>
        <w:t>Г</w:t>
      </w:r>
      <w:r>
        <w:rPr>
          <w:rFonts w:eastAsia="Times New Roman" w:cs="Times New Roman"/>
          <w:sz w:val="26"/>
          <w:szCs w:val="26"/>
          <w:lang w:eastAsia="ru-RU"/>
        </w:rPr>
        <w:t>осударственное пенсионное обеспечение в соо</w:t>
      </w:r>
      <w:r w:rsidR="00E02227">
        <w:rPr>
          <w:rFonts w:eastAsia="Times New Roman" w:cs="Times New Roman"/>
          <w:sz w:val="26"/>
          <w:szCs w:val="26"/>
          <w:lang w:eastAsia="ru-RU"/>
        </w:rPr>
        <w:t>тветствии с федеральным законом.</w:t>
      </w:r>
    </w:p>
    <w:p w:rsidR="00964F46" w:rsidRDefault="00964F46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9.19. </w:t>
      </w:r>
      <w:r w:rsidR="00E02227">
        <w:rPr>
          <w:rFonts w:eastAsia="Times New Roman" w:cs="Times New Roman"/>
          <w:sz w:val="26"/>
          <w:szCs w:val="26"/>
          <w:lang w:eastAsia="ru-RU"/>
        </w:rPr>
        <w:t>С</w:t>
      </w:r>
      <w:r>
        <w:rPr>
          <w:rFonts w:eastAsia="Times New Roman" w:cs="Times New Roman"/>
          <w:sz w:val="26"/>
          <w:szCs w:val="26"/>
          <w:lang w:eastAsia="ru-RU"/>
        </w:rPr>
        <w:t xml:space="preserve">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43188B" w:rsidRPr="00AC343C" w:rsidRDefault="0043188B" w:rsidP="00964F46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10. </w:t>
      </w:r>
      <w:r w:rsidR="00A038DA" w:rsidRPr="00785D3B">
        <w:rPr>
          <w:sz w:val="26"/>
          <w:szCs w:val="26"/>
          <w:u w:val="single"/>
        </w:rPr>
        <w:t>Казначей</w:t>
      </w:r>
      <w:r w:rsidR="00F7599C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</w:t>
      </w:r>
      <w:r w:rsidR="00F7599C" w:rsidRPr="00AC343C">
        <w:rPr>
          <w:rFonts w:eastAsia="Times New Roman" w:cs="Times New Roman"/>
          <w:color w:val="000000"/>
          <w:sz w:val="26"/>
          <w:szCs w:val="26"/>
          <w:lang w:eastAsia="ru-RU"/>
        </w:rPr>
        <w:t>чейства по Краснодарскому краю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r w:rsidR="00F7599C" w:rsidRPr="00AC343C">
        <w:rPr>
          <w:rFonts w:eastAsia="Times New Roman" w:cs="Times New Roman"/>
          <w:color w:val="000000"/>
          <w:sz w:val="26"/>
          <w:szCs w:val="26"/>
          <w:lang w:eastAsia="ru-RU"/>
        </w:rPr>
        <w:t>приказами Федерального казначейства, приказами Управлени</w:t>
      </w:r>
      <w:r w:rsidR="00CE6951" w:rsidRPr="00AC343C">
        <w:rPr>
          <w:rFonts w:eastAsia="Times New Roman" w:cs="Times New Roman"/>
          <w:color w:val="000000"/>
          <w:sz w:val="26"/>
          <w:szCs w:val="26"/>
          <w:lang w:eastAsia="ru-RU"/>
        </w:rPr>
        <w:t>я</w:t>
      </w:r>
      <w:r w:rsidR="00F7599C"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Федерального казначейства по Краснодарскому краю, </w:t>
      </w:r>
      <w:r w:rsidRPr="00AC343C">
        <w:rPr>
          <w:rFonts w:eastAsia="Times New Roman" w:cs="Times New Roman"/>
          <w:sz w:val="26"/>
          <w:szCs w:val="26"/>
          <w:lang w:eastAsia="ru-RU"/>
        </w:rPr>
        <w:t xml:space="preserve">Положением об отделе </w:t>
      </w:r>
      <w:r w:rsidR="00A038DA" w:rsidRPr="00AC343C">
        <w:rPr>
          <w:rFonts w:eastAsia="Times New Roman" w:cs="Times New Roman"/>
          <w:sz w:val="26"/>
          <w:szCs w:val="26"/>
          <w:lang w:eastAsia="ru-RU"/>
        </w:rPr>
        <w:t>расходов.</w:t>
      </w:r>
    </w:p>
    <w:p w:rsidR="0043188B" w:rsidRDefault="0043188B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11. </w:t>
      </w:r>
      <w:r w:rsidR="00A038DA" w:rsidRPr="00785D3B">
        <w:rPr>
          <w:sz w:val="26"/>
          <w:szCs w:val="26"/>
          <w:u w:val="single"/>
        </w:rPr>
        <w:t>Казначей</w:t>
      </w:r>
      <w:r w:rsidR="00791D1E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144C4" w:rsidRPr="00AC343C" w:rsidRDefault="000144C4" w:rsidP="00907C77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F1380F" w:rsidRDefault="0043188B" w:rsidP="00F1380F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val="en-US" w:eastAsia="ru-RU"/>
        </w:rPr>
        <w:t>IV</w:t>
      </w:r>
      <w:r w:rsidRPr="00AC343C">
        <w:rPr>
          <w:rFonts w:eastAsia="Times New Roman" w:cs="Times New Roman"/>
          <w:sz w:val="26"/>
          <w:szCs w:val="26"/>
          <w:lang w:eastAsia="ru-RU"/>
        </w:rPr>
        <w:t xml:space="preserve">. Перечень вопросов, по которым </w:t>
      </w:r>
      <w:r w:rsidR="00A038DA" w:rsidRPr="00785D3B">
        <w:rPr>
          <w:sz w:val="26"/>
          <w:szCs w:val="26"/>
          <w:u w:val="single"/>
        </w:rPr>
        <w:t>казначей</w:t>
      </w:r>
      <w:r w:rsidR="00C903C0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sz w:val="26"/>
          <w:szCs w:val="26"/>
          <w:lang w:eastAsia="ru-RU"/>
        </w:rPr>
        <w:t>вправе или</w:t>
      </w:r>
      <w:r w:rsidR="00F4079B" w:rsidRPr="00AC343C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AC343C">
        <w:rPr>
          <w:rFonts w:eastAsia="Times New Roman" w:cs="Times New Roman"/>
          <w:sz w:val="26"/>
          <w:szCs w:val="26"/>
          <w:lang w:eastAsia="ru-RU"/>
        </w:rPr>
        <w:t>обязан самостоятельно принимат</w:t>
      </w:r>
      <w:r w:rsidR="00C0280E" w:rsidRPr="00AC343C">
        <w:rPr>
          <w:rFonts w:eastAsia="Times New Roman" w:cs="Times New Roman"/>
          <w:sz w:val="26"/>
          <w:szCs w:val="26"/>
          <w:lang w:eastAsia="ru-RU"/>
        </w:rPr>
        <w:t>ь управленческие и иные решения</w:t>
      </w:r>
    </w:p>
    <w:p w:rsidR="00F1380F" w:rsidRPr="00AC343C" w:rsidRDefault="00F1380F" w:rsidP="00F1380F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038DA" w:rsidRPr="00AC343C" w:rsidRDefault="0043188B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При исполнении служебных обязанностей </w:t>
      </w:r>
      <w:r w:rsidR="00A038DA" w:rsidRPr="00785D3B">
        <w:rPr>
          <w:sz w:val="26"/>
          <w:szCs w:val="26"/>
          <w:u w:val="single"/>
        </w:rPr>
        <w:t>казначей</w:t>
      </w:r>
      <w:r w:rsidR="00C903C0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вправе или обязан самостоятельно принимать решения по вопросам:</w:t>
      </w:r>
    </w:p>
    <w:p w:rsidR="00A038DA" w:rsidRPr="00AC343C" w:rsidRDefault="00F024D6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12.1. </w:t>
      </w:r>
      <w:r w:rsidR="00A038DA" w:rsidRPr="00AC343C">
        <w:rPr>
          <w:rFonts w:eastAsia="Times New Roman" w:cs="Times New Roman"/>
          <w:color w:val="000000"/>
          <w:sz w:val="26"/>
          <w:szCs w:val="26"/>
          <w:lang w:eastAsia="ru-RU"/>
        </w:rPr>
        <w:t>Соответствию представленных клиентами документов требованиям Административных и Технологических регламентов, их достоверности и полноты.</w:t>
      </w:r>
    </w:p>
    <w:p w:rsidR="00A038DA" w:rsidRPr="00AC343C" w:rsidRDefault="00A038DA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12.2. Оказанию методической помощи территориальным отделам Управления по вопросам внедрения и использования Административных и Технологических регламентов.</w:t>
      </w:r>
    </w:p>
    <w:p w:rsidR="00A038DA" w:rsidRPr="00AC343C" w:rsidRDefault="00A038DA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12.3. Отказу в приеме документов, оформленных ненадлежащим образом и направление их в обратный адрес с указанием причины отказа.</w:t>
      </w:r>
    </w:p>
    <w:p w:rsidR="00A038DA" w:rsidRPr="00AC343C" w:rsidRDefault="00A038DA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12.4. Подготовке документов (проектов) согласно Инструкции по делопроизводству Управления.</w:t>
      </w:r>
    </w:p>
    <w:p w:rsidR="00A038DA" w:rsidRPr="00AC343C" w:rsidRDefault="00A038DA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12.5. Информированию начальника отдела (его заместителей) о выявленных при исполнении служебны</w:t>
      </w:r>
      <w:r w:rsidR="00D94B98" w:rsidRPr="00AC343C">
        <w:rPr>
          <w:rFonts w:eastAsia="Times New Roman" w:cs="Times New Roman"/>
          <w:color w:val="000000"/>
          <w:sz w:val="26"/>
          <w:szCs w:val="26"/>
          <w:lang w:eastAsia="ru-RU"/>
        </w:rPr>
        <w:t>х обязанностей нарушениях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предложения способов по их устранению.</w:t>
      </w:r>
    </w:p>
    <w:p w:rsidR="0043188B" w:rsidRPr="00AC343C" w:rsidRDefault="00A038DA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12.6.  Иным вопросам, входящим в его компетенцию.</w:t>
      </w:r>
    </w:p>
    <w:p w:rsidR="0043188B" w:rsidRPr="00AC343C" w:rsidRDefault="0043188B" w:rsidP="008E5E0A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val="en-US" w:eastAsia="ru-RU"/>
        </w:rPr>
        <w:lastRenderedPageBreak/>
        <w:t>V</w:t>
      </w:r>
      <w:r w:rsidRPr="00AC343C">
        <w:rPr>
          <w:rFonts w:eastAsia="Times New Roman" w:cs="Times New Roman"/>
          <w:sz w:val="26"/>
          <w:szCs w:val="26"/>
          <w:lang w:eastAsia="ru-RU"/>
        </w:rPr>
        <w:t xml:space="preserve">. Перечень вопросов, по которым </w:t>
      </w:r>
      <w:r w:rsidR="00A038DA" w:rsidRPr="00785D3B">
        <w:rPr>
          <w:sz w:val="26"/>
          <w:szCs w:val="26"/>
          <w:u w:val="single"/>
        </w:rPr>
        <w:t>казначей</w:t>
      </w:r>
      <w:r w:rsidR="008E5E0A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sz w:val="26"/>
          <w:szCs w:val="26"/>
          <w:lang w:eastAsia="ru-RU"/>
        </w:rPr>
        <w:t>вправе или обязан участвовать при подготовке проектов нормативных правовых актов и (или)</w:t>
      </w:r>
    </w:p>
    <w:p w:rsidR="0043188B" w:rsidRPr="00AC343C" w:rsidRDefault="0043188B" w:rsidP="00CF35BC">
      <w:pPr>
        <w:widowControl w:val="0"/>
        <w:autoSpaceDE w:val="0"/>
        <w:autoSpaceDN w:val="0"/>
        <w:adjustRightInd w:val="0"/>
        <w:spacing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eastAsia="ru-RU"/>
        </w:rPr>
        <w:t>проектов управленческих и иных решений</w:t>
      </w:r>
    </w:p>
    <w:p w:rsidR="00A038DA" w:rsidRPr="00AC343C" w:rsidRDefault="0043188B" w:rsidP="00A038DA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eastAsia="ru-RU"/>
        </w:rPr>
        <w:t>13.</w:t>
      </w:r>
      <w:r w:rsidR="00A038DA" w:rsidRPr="00785D3B">
        <w:rPr>
          <w:rFonts w:eastAsia="Times New Roman" w:cs="Times New Roman"/>
          <w:sz w:val="26"/>
          <w:szCs w:val="26"/>
          <w:u w:val="single"/>
          <w:lang w:eastAsia="ru-RU"/>
        </w:rPr>
        <w:t>Казначей</w:t>
      </w:r>
      <w:r w:rsidR="008E5E0A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sz w:val="26"/>
          <w:szCs w:val="26"/>
          <w:lang w:eastAsia="ru-RU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A038DA" w:rsidRPr="00AC343C" w:rsidRDefault="00A038DA" w:rsidP="00A038DA">
      <w:pPr>
        <w:jc w:val="both"/>
        <w:rPr>
          <w:color w:val="000000"/>
          <w:spacing w:val="-1"/>
          <w:sz w:val="26"/>
          <w:szCs w:val="26"/>
        </w:rPr>
      </w:pPr>
      <w:r w:rsidRPr="00AC343C">
        <w:rPr>
          <w:color w:val="000000"/>
          <w:spacing w:val="-1"/>
          <w:sz w:val="26"/>
          <w:szCs w:val="26"/>
        </w:rPr>
        <w:t>13.1. Подготовке информации по вопросам, входящим в его должностные обязанности.</w:t>
      </w:r>
    </w:p>
    <w:p w:rsidR="00A038DA" w:rsidRPr="00AC343C" w:rsidRDefault="00A038DA" w:rsidP="00A038DA">
      <w:pPr>
        <w:ind w:firstLine="708"/>
        <w:jc w:val="both"/>
        <w:rPr>
          <w:color w:val="000000"/>
          <w:spacing w:val="-1"/>
          <w:sz w:val="26"/>
          <w:szCs w:val="26"/>
        </w:rPr>
      </w:pPr>
      <w:r w:rsidRPr="00AC343C">
        <w:rPr>
          <w:color w:val="000000"/>
          <w:spacing w:val="-1"/>
          <w:sz w:val="26"/>
          <w:szCs w:val="26"/>
        </w:rPr>
        <w:t>13.2. Подготовке документов (проектов) согласно Инструкции по делопроизводству Управления установленных графиком документооборота (докладной либо служебной записки и др.).</w:t>
      </w:r>
    </w:p>
    <w:p w:rsidR="00A038DA" w:rsidRPr="00AC343C" w:rsidRDefault="00A038DA" w:rsidP="00A038DA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color w:val="000000"/>
          <w:spacing w:val="-1"/>
          <w:sz w:val="26"/>
          <w:szCs w:val="26"/>
        </w:rPr>
        <w:t>13.3. Иных вопросах, входящих в компетенцию отдела расходов</w:t>
      </w:r>
    </w:p>
    <w:p w:rsidR="0043188B" w:rsidRPr="00AC343C" w:rsidRDefault="0043188B" w:rsidP="00F1380F">
      <w:pPr>
        <w:shd w:val="clear" w:color="auto" w:fill="FFFFFF"/>
        <w:tabs>
          <w:tab w:val="left" w:pos="1426"/>
        </w:tabs>
        <w:spacing w:before="24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val="en-US" w:eastAsia="ru-RU"/>
        </w:rPr>
        <w:t>VI</w:t>
      </w:r>
      <w:r w:rsidRPr="00AC343C">
        <w:rPr>
          <w:rFonts w:eastAsia="Times New Roman" w:cs="Times New Roman"/>
          <w:sz w:val="26"/>
          <w:szCs w:val="26"/>
          <w:lang w:eastAsia="ru-RU"/>
        </w:rPr>
        <w:t>. Сроки и процедуры подготовки, рассмотрения проектов</w:t>
      </w:r>
    </w:p>
    <w:p w:rsidR="0043188B" w:rsidRPr="00AC343C" w:rsidRDefault="0043188B" w:rsidP="00CF35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eastAsia="ru-RU"/>
        </w:rPr>
        <w:t xml:space="preserve">управленческих и иных решений, порядок согласования и </w:t>
      </w:r>
    </w:p>
    <w:p w:rsidR="0043188B" w:rsidRPr="00AC343C" w:rsidRDefault="0043188B" w:rsidP="00CF35BC">
      <w:pPr>
        <w:widowControl w:val="0"/>
        <w:autoSpaceDE w:val="0"/>
        <w:autoSpaceDN w:val="0"/>
        <w:adjustRightInd w:val="0"/>
        <w:spacing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eastAsia="ru-RU"/>
        </w:rPr>
        <w:t>принятия данных решений</w:t>
      </w:r>
    </w:p>
    <w:p w:rsidR="0043188B" w:rsidRPr="00AC343C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14.</w:t>
      </w:r>
      <w:r w:rsidRPr="00AC343C">
        <w:rPr>
          <w:rFonts w:eastAsia="Times New Roman" w:cs="Times New Roman"/>
          <w:bCs/>
          <w:sz w:val="26"/>
          <w:szCs w:val="26"/>
          <w:lang w:eastAsia="ru-RU"/>
        </w:rPr>
        <w:t xml:space="preserve"> В соответствии со своими должностными обязанностями </w:t>
      </w:r>
      <w:r w:rsidR="00A038DA" w:rsidRPr="00785D3B">
        <w:rPr>
          <w:sz w:val="26"/>
          <w:szCs w:val="26"/>
          <w:u w:val="single"/>
        </w:rPr>
        <w:t>казначей</w:t>
      </w:r>
      <w:r w:rsidR="004D588D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bCs/>
          <w:sz w:val="26"/>
          <w:szCs w:val="26"/>
          <w:lang w:eastAsia="ru-RU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</w:t>
      </w:r>
      <w:r w:rsidR="00416489" w:rsidRPr="00AC343C">
        <w:rPr>
          <w:rFonts w:eastAsia="Times New Roman" w:cs="Times New Roman"/>
          <w:bCs/>
          <w:sz w:val="26"/>
          <w:szCs w:val="26"/>
          <w:lang w:eastAsia="ru-RU"/>
        </w:rPr>
        <w:t xml:space="preserve"> и приказами Федерального казначейства</w:t>
      </w:r>
      <w:r w:rsidRPr="00AC343C">
        <w:rPr>
          <w:rFonts w:eastAsia="Times New Roman" w:cs="Times New Roman"/>
          <w:bCs/>
          <w:sz w:val="26"/>
          <w:szCs w:val="26"/>
          <w:lang w:eastAsia="ru-RU"/>
        </w:rPr>
        <w:t>.</w:t>
      </w:r>
    </w:p>
    <w:p w:rsidR="0043188B" w:rsidRPr="00AC343C" w:rsidRDefault="0043188B" w:rsidP="00CF35BC">
      <w:pPr>
        <w:widowControl w:val="0"/>
        <w:autoSpaceDE w:val="0"/>
        <w:autoSpaceDN w:val="0"/>
        <w:adjustRightInd w:val="0"/>
        <w:spacing w:before="360"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eastAsia="ru-RU"/>
        </w:rPr>
        <w:t>VII. Порядок служебного взаимодействия</w:t>
      </w:r>
    </w:p>
    <w:p w:rsidR="0043188B" w:rsidRPr="00AC343C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15. </w:t>
      </w:r>
      <w:proofErr w:type="gramStart"/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Взаимодействие </w:t>
      </w:r>
      <w:r w:rsidR="00A038DA" w:rsidRPr="00785D3B">
        <w:rPr>
          <w:sz w:val="26"/>
          <w:szCs w:val="26"/>
          <w:u w:val="single"/>
        </w:rPr>
        <w:t>казначея</w:t>
      </w:r>
      <w:r w:rsidR="004D588D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 г. № 885 «Об утверждении общих принципов служебного поведения государственных служащих», и требований к служебном</w:t>
      </w:r>
      <w:r w:rsidR="00A64C26" w:rsidRPr="00AC343C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поведению гражданского служащего, установленных</w:t>
      </w:r>
      <w:proofErr w:type="gramEnd"/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статье</w:t>
      </w:r>
      <w:r w:rsidR="004D588D" w:rsidRPr="00AC343C">
        <w:rPr>
          <w:rFonts w:eastAsia="Times New Roman" w:cs="Times New Roman"/>
          <w:color w:val="000000"/>
          <w:sz w:val="26"/>
          <w:szCs w:val="26"/>
          <w:lang w:eastAsia="ru-RU"/>
        </w:rPr>
        <w:t>й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Федерального закона, а также в соответствии с иными нормативными правовыми актами Российской Федерации и приказами Федерального казначейства.</w:t>
      </w:r>
    </w:p>
    <w:p w:rsidR="0043188B" w:rsidRPr="00AC343C" w:rsidRDefault="0043188B" w:rsidP="00CF35BC">
      <w:pPr>
        <w:widowControl w:val="0"/>
        <w:autoSpaceDE w:val="0"/>
        <w:autoSpaceDN w:val="0"/>
        <w:adjustRightInd w:val="0"/>
        <w:spacing w:before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eastAsia="ru-RU"/>
        </w:rPr>
        <w:t>VII</w:t>
      </w:r>
      <w:r w:rsidRPr="00AC343C">
        <w:rPr>
          <w:rFonts w:eastAsia="Times New Roman" w:cs="Times New Roman"/>
          <w:sz w:val="26"/>
          <w:szCs w:val="26"/>
          <w:lang w:val="en-US" w:eastAsia="ru-RU"/>
        </w:rPr>
        <w:t>I</w:t>
      </w:r>
      <w:r w:rsidRPr="00AC343C">
        <w:rPr>
          <w:rFonts w:eastAsia="Times New Roman" w:cs="Times New Roman"/>
          <w:sz w:val="26"/>
          <w:szCs w:val="26"/>
          <w:lang w:eastAsia="ru-RU"/>
        </w:rPr>
        <w:t xml:space="preserve">. Показатели эффективности и результативности </w:t>
      </w:r>
    </w:p>
    <w:p w:rsidR="0043188B" w:rsidRPr="00AC343C" w:rsidRDefault="0043188B" w:rsidP="00CF35BC">
      <w:pPr>
        <w:widowControl w:val="0"/>
        <w:autoSpaceDE w:val="0"/>
        <w:autoSpaceDN w:val="0"/>
        <w:adjustRightInd w:val="0"/>
        <w:spacing w:after="36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AC343C">
        <w:rPr>
          <w:rFonts w:eastAsia="Times New Roman" w:cs="Times New Roman"/>
          <w:sz w:val="26"/>
          <w:szCs w:val="26"/>
          <w:lang w:eastAsia="ru-RU"/>
        </w:rPr>
        <w:t>профессиональной служебной деятельности</w:t>
      </w:r>
    </w:p>
    <w:p w:rsidR="0043188B" w:rsidRPr="00AC343C" w:rsidRDefault="0043188B" w:rsidP="00CF35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 Эффективность и результативность служебной деятельности </w:t>
      </w:r>
      <w:r w:rsidR="00A038DA" w:rsidRPr="00785D3B">
        <w:rPr>
          <w:sz w:val="26"/>
          <w:szCs w:val="26"/>
          <w:u w:val="single"/>
        </w:rPr>
        <w:t>казначея</w:t>
      </w:r>
      <w:r w:rsidR="00484379" w:rsidRPr="00AC343C">
        <w:rPr>
          <w:sz w:val="26"/>
          <w:szCs w:val="26"/>
        </w:rPr>
        <w:t xml:space="preserve"> </w:t>
      </w:r>
      <w:r w:rsidRPr="00AC343C">
        <w:rPr>
          <w:rFonts w:eastAsia="Times New Roman" w:cs="Times New Roman"/>
          <w:color w:val="000000"/>
          <w:sz w:val="26"/>
          <w:szCs w:val="26"/>
          <w:lang w:eastAsia="ru-RU"/>
        </w:rPr>
        <w:t>оценивается по следующим показателям: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16.1. </w:t>
      </w:r>
      <w:r w:rsidR="00E02227">
        <w:rPr>
          <w:spacing w:val="-1"/>
          <w:sz w:val="26"/>
          <w:szCs w:val="26"/>
        </w:rPr>
        <w:t>О</w:t>
      </w:r>
      <w:r w:rsidRPr="005A2596">
        <w:rPr>
          <w:spacing w:val="-1"/>
          <w:sz w:val="26"/>
          <w:szCs w:val="26"/>
        </w:rPr>
        <w:t>беспечение и кассовое обслуживание исполнения федерального бюджета</w:t>
      </w:r>
      <w:r w:rsidR="00E02227">
        <w:rPr>
          <w:spacing w:val="-1"/>
          <w:sz w:val="26"/>
          <w:szCs w:val="26"/>
        </w:rPr>
        <w:t xml:space="preserve"> и бюджета союзного государства.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16</w:t>
      </w:r>
      <w:r w:rsidRPr="005A2596">
        <w:rPr>
          <w:spacing w:val="-1"/>
          <w:sz w:val="26"/>
          <w:szCs w:val="26"/>
        </w:rPr>
        <w:t xml:space="preserve">.2. </w:t>
      </w:r>
      <w:r w:rsidR="00E02227">
        <w:rPr>
          <w:spacing w:val="-1"/>
          <w:sz w:val="26"/>
          <w:szCs w:val="26"/>
        </w:rPr>
        <w:t>У</w:t>
      </w:r>
      <w:r w:rsidRPr="005A2596">
        <w:rPr>
          <w:spacing w:val="-1"/>
          <w:sz w:val="26"/>
          <w:szCs w:val="26"/>
        </w:rPr>
        <w:t>чёт средств, поступа</w:t>
      </w:r>
      <w:r>
        <w:rPr>
          <w:spacing w:val="-1"/>
          <w:sz w:val="26"/>
          <w:szCs w:val="26"/>
        </w:rPr>
        <w:t>ющих во временное распоряжение</w:t>
      </w:r>
      <w:r w:rsidR="00E02227">
        <w:rPr>
          <w:spacing w:val="-1"/>
          <w:sz w:val="26"/>
          <w:szCs w:val="26"/>
        </w:rPr>
        <w:t>.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16</w:t>
      </w:r>
      <w:r w:rsidRPr="005A2596">
        <w:rPr>
          <w:spacing w:val="-1"/>
          <w:sz w:val="26"/>
          <w:szCs w:val="26"/>
        </w:rPr>
        <w:t xml:space="preserve">.3. </w:t>
      </w:r>
      <w:r w:rsidR="00E02227">
        <w:rPr>
          <w:spacing w:val="-1"/>
          <w:sz w:val="26"/>
          <w:szCs w:val="26"/>
        </w:rPr>
        <w:t>У</w:t>
      </w:r>
      <w:r w:rsidRPr="005A2596">
        <w:rPr>
          <w:spacing w:val="-1"/>
          <w:sz w:val="26"/>
          <w:szCs w:val="26"/>
        </w:rPr>
        <w:t>чёт бюджетных обязательств</w:t>
      </w:r>
      <w:r w:rsidRPr="005A2596">
        <w:rPr>
          <w:sz w:val="26"/>
          <w:szCs w:val="26"/>
        </w:rPr>
        <w:t xml:space="preserve"> </w:t>
      </w:r>
      <w:r w:rsidRPr="005A2596">
        <w:rPr>
          <w:rStyle w:val="CharStyle11"/>
          <w:rFonts w:eastAsiaTheme="minorHAnsi"/>
          <w:sz w:val="26"/>
          <w:szCs w:val="26"/>
        </w:rPr>
        <w:t>и денежных обязательств</w:t>
      </w:r>
      <w:r w:rsidRPr="005A2596">
        <w:rPr>
          <w:spacing w:val="-1"/>
          <w:sz w:val="26"/>
          <w:szCs w:val="26"/>
        </w:rPr>
        <w:t>, подлежащих исполнению за счет средств федерального бюджета, дополнительного бюджетного финансирования</w:t>
      </w:r>
      <w:r w:rsidR="00E02227">
        <w:rPr>
          <w:spacing w:val="-1"/>
          <w:sz w:val="26"/>
          <w:szCs w:val="26"/>
        </w:rPr>
        <w:t>.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lastRenderedPageBreak/>
        <w:t xml:space="preserve">16.4. </w:t>
      </w:r>
      <w:r w:rsidR="00E02227">
        <w:rPr>
          <w:spacing w:val="-1"/>
          <w:sz w:val="26"/>
          <w:szCs w:val="26"/>
        </w:rPr>
        <w:t>О</w:t>
      </w:r>
      <w:r w:rsidRPr="005A2596">
        <w:rPr>
          <w:spacing w:val="-1"/>
          <w:sz w:val="26"/>
          <w:szCs w:val="26"/>
        </w:rPr>
        <w:t>существление контрольных функций, предусмотренных положениями части 5 статьи 99 Федерального закона от 5 апреля 2013 г. № 44-ФЗ «О контрактной системе в сфере закупок товаров, работ, услуг для обеспечения госуда</w:t>
      </w:r>
      <w:r w:rsidR="00E02227">
        <w:rPr>
          <w:spacing w:val="-1"/>
          <w:sz w:val="26"/>
          <w:szCs w:val="26"/>
        </w:rPr>
        <w:t>рственных и муниципальных нужд».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16</w:t>
      </w:r>
      <w:r w:rsidRPr="005A2596">
        <w:rPr>
          <w:spacing w:val="-1"/>
          <w:sz w:val="26"/>
          <w:szCs w:val="26"/>
        </w:rPr>
        <w:t xml:space="preserve">.5. </w:t>
      </w:r>
      <w:r w:rsidR="00E02227">
        <w:rPr>
          <w:spacing w:val="-1"/>
          <w:sz w:val="26"/>
          <w:szCs w:val="26"/>
        </w:rPr>
        <w:t>С</w:t>
      </w:r>
      <w:r w:rsidRPr="005A2596">
        <w:rPr>
          <w:spacing w:val="-1"/>
          <w:sz w:val="26"/>
          <w:szCs w:val="26"/>
        </w:rPr>
        <w:t>облюдение порядка и сроков по исполнению исполнительных документов судебных органов и решений налоговых органов в соответствии с действу</w:t>
      </w:r>
      <w:r w:rsidR="00E02227">
        <w:rPr>
          <w:spacing w:val="-1"/>
          <w:sz w:val="26"/>
          <w:szCs w:val="26"/>
        </w:rPr>
        <w:t>ющим законодательством РФ.</w:t>
      </w:r>
    </w:p>
    <w:p w:rsidR="00733500" w:rsidRPr="005A2596" w:rsidRDefault="00E02227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16.6. С</w:t>
      </w:r>
      <w:r w:rsidR="00733500" w:rsidRPr="005A2596">
        <w:rPr>
          <w:spacing w:val="-1"/>
          <w:sz w:val="26"/>
          <w:szCs w:val="26"/>
        </w:rPr>
        <w:t xml:space="preserve">анкционирование расходов получателей средств федерального бюджета, федеральных бюджетных (автономных) учреждений и иных </w:t>
      </w:r>
      <w:proofErr w:type="spellStart"/>
      <w:r w:rsidR="00733500" w:rsidRPr="005A2596">
        <w:rPr>
          <w:spacing w:val="-1"/>
          <w:sz w:val="26"/>
          <w:szCs w:val="26"/>
        </w:rPr>
        <w:t>н</w:t>
      </w:r>
      <w:r>
        <w:rPr>
          <w:spacing w:val="-1"/>
          <w:sz w:val="26"/>
          <w:szCs w:val="26"/>
        </w:rPr>
        <w:t>еучастников</w:t>
      </w:r>
      <w:proofErr w:type="spellEnd"/>
      <w:r>
        <w:rPr>
          <w:spacing w:val="-1"/>
          <w:sz w:val="26"/>
          <w:szCs w:val="26"/>
        </w:rPr>
        <w:t xml:space="preserve"> бюджетного процесса.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16.7. </w:t>
      </w:r>
      <w:r w:rsidR="00E02227">
        <w:rPr>
          <w:spacing w:val="-1"/>
          <w:sz w:val="26"/>
          <w:szCs w:val="26"/>
        </w:rPr>
        <w:t>Ф</w:t>
      </w:r>
      <w:r w:rsidRPr="005A2596">
        <w:rPr>
          <w:sz w:val="26"/>
          <w:szCs w:val="26"/>
        </w:rPr>
        <w:t xml:space="preserve">ормирование и доведение выписок из лицевых счетов получателей средств федерального бюджета, федеральных бюджетных (автономных) учреждений и иных </w:t>
      </w:r>
      <w:proofErr w:type="spellStart"/>
      <w:r w:rsidRPr="005A2596">
        <w:rPr>
          <w:sz w:val="26"/>
          <w:szCs w:val="26"/>
        </w:rPr>
        <w:t>неучастников</w:t>
      </w:r>
      <w:proofErr w:type="spellEnd"/>
      <w:r w:rsidRPr="005A2596">
        <w:rPr>
          <w:sz w:val="26"/>
          <w:szCs w:val="26"/>
        </w:rPr>
        <w:t xml:space="preserve"> бюджетного процесса</w:t>
      </w:r>
      <w:r w:rsidR="00E02227">
        <w:rPr>
          <w:sz w:val="26"/>
          <w:szCs w:val="26"/>
        </w:rPr>
        <w:t>.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16.8. </w:t>
      </w:r>
      <w:proofErr w:type="gramStart"/>
      <w:r w:rsidR="00E02227">
        <w:rPr>
          <w:spacing w:val="-1"/>
          <w:sz w:val="26"/>
          <w:szCs w:val="26"/>
        </w:rPr>
        <w:t>С</w:t>
      </w:r>
      <w:r w:rsidRPr="005A2596">
        <w:rPr>
          <w:spacing w:val="-1"/>
          <w:sz w:val="26"/>
          <w:szCs w:val="26"/>
        </w:rPr>
        <w:t xml:space="preserve">облюдение порядка формирования и включения информации и документов в Реестр соглашений (договоров) о предоставлении из федерального бюджета субсидий юридическим лицам, индивидуальным предпринимателям, физическим лицам - производителям товаров (работ, услуг), бюджетных инвестиций юридическим лицам, </w:t>
      </w:r>
      <w:proofErr w:type="spellStart"/>
      <w:r w:rsidRPr="005A2596">
        <w:rPr>
          <w:spacing w:val="-1"/>
          <w:sz w:val="26"/>
          <w:szCs w:val="26"/>
        </w:rPr>
        <w:t>неявляющимся</w:t>
      </w:r>
      <w:proofErr w:type="spellEnd"/>
      <w:r w:rsidRPr="005A2596">
        <w:rPr>
          <w:spacing w:val="-1"/>
          <w:sz w:val="26"/>
          <w:szCs w:val="26"/>
        </w:rPr>
        <w:t xml:space="preserve"> федеральным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</w:t>
      </w:r>
      <w:r w:rsidR="00E02227">
        <w:rPr>
          <w:spacing w:val="-1"/>
          <w:sz w:val="26"/>
          <w:szCs w:val="26"/>
        </w:rPr>
        <w:t xml:space="preserve"> субъектов Российской Федерации.</w:t>
      </w:r>
      <w:proofErr w:type="gramEnd"/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16.9. </w:t>
      </w:r>
      <w:r w:rsidR="00E02227">
        <w:rPr>
          <w:spacing w:val="-1"/>
          <w:sz w:val="26"/>
          <w:szCs w:val="26"/>
        </w:rPr>
        <w:t>С</w:t>
      </w:r>
      <w:r w:rsidRPr="005A2596">
        <w:rPr>
          <w:spacing w:val="-1"/>
          <w:sz w:val="26"/>
          <w:szCs w:val="26"/>
        </w:rPr>
        <w:t>облюдение установленных сроков представления информации клиентам Управления, органам власти, ины</w:t>
      </w:r>
      <w:r w:rsidR="00E02227">
        <w:rPr>
          <w:spacing w:val="-1"/>
          <w:sz w:val="26"/>
          <w:szCs w:val="26"/>
        </w:rPr>
        <w:t>м организациям и гражданам.</w:t>
      </w:r>
    </w:p>
    <w:p w:rsidR="00733500" w:rsidRPr="005A2596" w:rsidRDefault="00E817F8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16.10. </w:t>
      </w:r>
      <w:r w:rsidR="00E02227">
        <w:rPr>
          <w:spacing w:val="-1"/>
          <w:sz w:val="26"/>
          <w:szCs w:val="26"/>
        </w:rPr>
        <w:t>С</w:t>
      </w:r>
      <w:r w:rsidR="00733500" w:rsidRPr="005A2596">
        <w:rPr>
          <w:spacing w:val="-1"/>
          <w:sz w:val="26"/>
          <w:szCs w:val="26"/>
        </w:rPr>
        <w:t>воевременное и качественное выполнение заданий (поручений) руководителя, заместителей руководител</w:t>
      </w:r>
      <w:r w:rsidR="00E02227">
        <w:rPr>
          <w:spacing w:val="-1"/>
          <w:sz w:val="26"/>
          <w:szCs w:val="26"/>
        </w:rPr>
        <w:t>я Управления, начальника отдела.</w:t>
      </w:r>
    </w:p>
    <w:p w:rsidR="00733500" w:rsidRPr="005A2596" w:rsidRDefault="00733500" w:rsidP="00733500">
      <w:pPr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16</w:t>
      </w:r>
      <w:r w:rsidRPr="005A2596">
        <w:rPr>
          <w:spacing w:val="-1"/>
          <w:sz w:val="26"/>
          <w:szCs w:val="26"/>
        </w:rPr>
        <w:t xml:space="preserve">.11. </w:t>
      </w:r>
      <w:r w:rsidR="00E02227">
        <w:rPr>
          <w:spacing w:val="-1"/>
          <w:sz w:val="26"/>
          <w:szCs w:val="26"/>
        </w:rPr>
        <w:t>С</w:t>
      </w:r>
      <w:r w:rsidRPr="005A2596">
        <w:rPr>
          <w:spacing w:val="-1"/>
          <w:sz w:val="26"/>
          <w:szCs w:val="26"/>
        </w:rPr>
        <w:t>облюдения п</w:t>
      </w:r>
      <w:r w:rsidR="00E02227">
        <w:rPr>
          <w:spacing w:val="-1"/>
          <w:sz w:val="26"/>
          <w:szCs w:val="26"/>
        </w:rPr>
        <w:t>орядка ведения делопроизводства.</w:t>
      </w:r>
    </w:p>
    <w:p w:rsidR="0043188B" w:rsidRDefault="00733500" w:rsidP="00836D0C">
      <w:pPr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spacing w:val="-1"/>
          <w:sz w:val="26"/>
          <w:szCs w:val="26"/>
        </w:rPr>
        <w:t>16</w:t>
      </w:r>
      <w:r w:rsidRPr="005A2596">
        <w:rPr>
          <w:spacing w:val="-1"/>
          <w:sz w:val="26"/>
          <w:szCs w:val="26"/>
        </w:rPr>
        <w:t>.12. Соблюдение служебного поведения и служебного распорядка.</w:t>
      </w:r>
    </w:p>
    <w:p w:rsidR="0043188B" w:rsidRPr="009F7634" w:rsidRDefault="0043188B" w:rsidP="0043188B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43188B" w:rsidRPr="009F7634" w:rsidRDefault="0043188B" w:rsidP="0043188B">
      <w:pPr>
        <w:ind w:firstLine="0"/>
      </w:pPr>
    </w:p>
    <w:p w:rsidR="0043188B" w:rsidRDefault="0043188B" w:rsidP="0043188B"/>
    <w:p w:rsidR="00544A32" w:rsidRDefault="00544A32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/>
    <w:p w:rsidR="00931F68" w:rsidRDefault="00931F68" w:rsidP="00931F68">
      <w:pPr>
        <w:shd w:val="clear" w:color="auto" w:fill="FFFFFF"/>
        <w:tabs>
          <w:tab w:val="left" w:pos="1838"/>
        </w:tabs>
        <w:jc w:val="both"/>
        <w:rPr>
          <w:color w:val="000000"/>
          <w:spacing w:val="-1"/>
          <w:sz w:val="26"/>
          <w:szCs w:val="26"/>
        </w:rPr>
      </w:pPr>
    </w:p>
    <w:tbl>
      <w:tblPr>
        <w:tblStyle w:val="a3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931F68" w:rsidTr="00362DE0">
        <w:tc>
          <w:tcPr>
            <w:tcW w:w="10065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Лист ознакомления с должностным регламентом</w:t>
            </w:r>
          </w:p>
        </w:tc>
      </w:tr>
      <w:tr w:rsidR="00931F68" w:rsidRPr="00070ECD" w:rsidTr="00362DE0">
        <w:tc>
          <w:tcPr>
            <w:tcW w:w="10065" w:type="dxa"/>
            <w:vAlign w:val="center"/>
          </w:tcPr>
          <w:p w:rsidR="00931F68" w:rsidRPr="00070ECD" w:rsidRDefault="00931F68" w:rsidP="00362DE0">
            <w:pPr>
              <w:tabs>
                <w:tab w:val="left" w:pos="1426"/>
              </w:tabs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</w:tr>
      <w:tr w:rsidR="00931F68" w:rsidTr="00362DE0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</w:t>
            </w:r>
            <w:r w:rsidRPr="006D166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азначей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 отдел расходов</w:t>
            </w:r>
          </w:p>
        </w:tc>
      </w:tr>
      <w:tr w:rsidR="00931F68" w:rsidTr="00362DE0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931F68" w:rsidRPr="00070ECD" w:rsidRDefault="00931F68" w:rsidP="00362DE0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proofErr w:type="gramStart"/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должности, наименование структурного подразделения</w:t>
            </w:r>
            <w:r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 xml:space="preserve"> </w:t>
            </w:r>
            <w:proofErr w:type="gramEnd"/>
          </w:p>
        </w:tc>
      </w:tr>
      <w:tr w:rsidR="00931F68" w:rsidTr="00362DE0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</w:tr>
      <w:tr w:rsidR="00931F68" w:rsidTr="00362DE0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931F68" w:rsidRPr="00070ECD" w:rsidRDefault="00931F68" w:rsidP="00362DE0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(территориального органа Федерального казначейства)</w:t>
            </w:r>
          </w:p>
        </w:tc>
      </w:tr>
    </w:tbl>
    <w:p w:rsidR="00931F68" w:rsidRDefault="00931F68" w:rsidP="00931F68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2410"/>
        <w:gridCol w:w="3025"/>
        <w:gridCol w:w="2085"/>
        <w:gridCol w:w="1978"/>
      </w:tblGrid>
      <w:tr w:rsidR="00931F68" w:rsidTr="00362DE0">
        <w:tc>
          <w:tcPr>
            <w:tcW w:w="708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410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Фамилия,</w:t>
            </w:r>
          </w:p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имя, отчество</w:t>
            </w:r>
          </w:p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3025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85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1978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об освобождении от должности</w:t>
            </w:r>
          </w:p>
        </w:tc>
      </w:tr>
      <w:tr w:rsidR="00931F68" w:rsidTr="00362DE0">
        <w:trPr>
          <w:trHeight w:val="800"/>
        </w:trPr>
        <w:tc>
          <w:tcPr>
            <w:tcW w:w="708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410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25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vAlign w:val="center"/>
          </w:tcPr>
          <w:p w:rsidR="00931F68" w:rsidRPr="00505D57" w:rsidRDefault="00931F68" w:rsidP="00362DE0">
            <w:pPr>
              <w:tabs>
                <w:tab w:val="left" w:pos="1838"/>
              </w:tabs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931F68" w:rsidRPr="00505D57" w:rsidRDefault="00931F68" w:rsidP="00362DE0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931F68" w:rsidRDefault="00931F68" w:rsidP="00931F68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31F68" w:rsidRDefault="00931F68" w:rsidP="00931F68">
      <w:pPr>
        <w:shd w:val="clear" w:color="auto" w:fill="FFFFFF"/>
        <w:tabs>
          <w:tab w:val="left" w:pos="1838"/>
        </w:tabs>
        <w:jc w:val="both"/>
      </w:pPr>
    </w:p>
    <w:p w:rsidR="00931F68" w:rsidRDefault="00931F68">
      <w:bookmarkStart w:id="0" w:name="_GoBack"/>
      <w:bookmarkEnd w:id="0"/>
    </w:p>
    <w:sectPr w:rsidR="00931F68" w:rsidSect="00D94725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F9F" w:rsidRDefault="00F23F9F">
      <w:r>
        <w:separator/>
      </w:r>
    </w:p>
  </w:endnote>
  <w:endnote w:type="continuationSeparator" w:id="0">
    <w:p w:rsidR="00F23F9F" w:rsidRDefault="00F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F9F" w:rsidRDefault="00F23F9F">
      <w:r>
        <w:separator/>
      </w:r>
    </w:p>
  </w:footnote>
  <w:footnote w:type="continuationSeparator" w:id="0">
    <w:p w:rsidR="00F23F9F" w:rsidRDefault="00F23F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718668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FE1392" w:rsidRPr="00177AEE" w:rsidRDefault="00C3462B" w:rsidP="009F7634">
        <w:pPr>
          <w:pStyle w:val="a4"/>
          <w:ind w:firstLine="0"/>
          <w:jc w:val="center"/>
          <w:rPr>
            <w:sz w:val="22"/>
          </w:rPr>
        </w:pPr>
        <w:r w:rsidRPr="00177AEE">
          <w:rPr>
            <w:sz w:val="22"/>
          </w:rPr>
          <w:fldChar w:fldCharType="begin"/>
        </w:r>
        <w:r w:rsidRPr="00177AEE">
          <w:rPr>
            <w:sz w:val="22"/>
          </w:rPr>
          <w:instrText>PAGE   \* MERGEFORMAT</w:instrText>
        </w:r>
        <w:r w:rsidRPr="00177AEE">
          <w:rPr>
            <w:sz w:val="22"/>
          </w:rPr>
          <w:fldChar w:fldCharType="separate"/>
        </w:r>
        <w:r w:rsidR="00931F68">
          <w:rPr>
            <w:noProof/>
            <w:sz w:val="22"/>
          </w:rPr>
          <w:t>2</w:t>
        </w:r>
        <w:r w:rsidRPr="00177AEE">
          <w:rPr>
            <w:sz w:val="22"/>
          </w:rPr>
          <w:fldChar w:fldCharType="end"/>
        </w:r>
      </w:p>
    </w:sdtContent>
  </w:sdt>
  <w:p w:rsidR="00FE1392" w:rsidRPr="008F7D12" w:rsidRDefault="00931F68">
    <w:pPr>
      <w:pStyle w:val="a4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392" w:rsidRDefault="00931F68" w:rsidP="009F7634">
    <w:pPr>
      <w:pStyle w:val="a4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8B"/>
    <w:rsid w:val="000144C4"/>
    <w:rsid w:val="0002294B"/>
    <w:rsid w:val="0004206F"/>
    <w:rsid w:val="0005084E"/>
    <w:rsid w:val="0006634D"/>
    <w:rsid w:val="00077CD0"/>
    <w:rsid w:val="00082C7A"/>
    <w:rsid w:val="00094FBD"/>
    <w:rsid w:val="000965FA"/>
    <w:rsid w:val="00097B95"/>
    <w:rsid w:val="000A5FB5"/>
    <w:rsid w:val="000F4A12"/>
    <w:rsid w:val="000F6757"/>
    <w:rsid w:val="00132DB5"/>
    <w:rsid w:val="001642C9"/>
    <w:rsid w:val="0021055A"/>
    <w:rsid w:val="002152EA"/>
    <w:rsid w:val="002164D4"/>
    <w:rsid w:val="00236EC4"/>
    <w:rsid w:val="002C7093"/>
    <w:rsid w:val="002F1068"/>
    <w:rsid w:val="003366DD"/>
    <w:rsid w:val="00374DBB"/>
    <w:rsid w:val="003915EC"/>
    <w:rsid w:val="003919A6"/>
    <w:rsid w:val="003963F5"/>
    <w:rsid w:val="003B266A"/>
    <w:rsid w:val="003C6DE0"/>
    <w:rsid w:val="003D30E8"/>
    <w:rsid w:val="003F483E"/>
    <w:rsid w:val="0040456F"/>
    <w:rsid w:val="00416489"/>
    <w:rsid w:val="0043188B"/>
    <w:rsid w:val="004422EB"/>
    <w:rsid w:val="00462760"/>
    <w:rsid w:val="00464A68"/>
    <w:rsid w:val="00484379"/>
    <w:rsid w:val="004D588D"/>
    <w:rsid w:val="004E1283"/>
    <w:rsid w:val="004E26DB"/>
    <w:rsid w:val="004E5D6E"/>
    <w:rsid w:val="005017B6"/>
    <w:rsid w:val="00505D57"/>
    <w:rsid w:val="00544A32"/>
    <w:rsid w:val="00551467"/>
    <w:rsid w:val="0059391C"/>
    <w:rsid w:val="005C3C2D"/>
    <w:rsid w:val="005E6949"/>
    <w:rsid w:val="006022A1"/>
    <w:rsid w:val="006026C6"/>
    <w:rsid w:val="00621CB1"/>
    <w:rsid w:val="00624D58"/>
    <w:rsid w:val="006265A5"/>
    <w:rsid w:val="00633537"/>
    <w:rsid w:val="0063503B"/>
    <w:rsid w:val="00645423"/>
    <w:rsid w:val="0064748A"/>
    <w:rsid w:val="00654B25"/>
    <w:rsid w:val="006556F5"/>
    <w:rsid w:val="006616F2"/>
    <w:rsid w:val="00662C77"/>
    <w:rsid w:val="00664E38"/>
    <w:rsid w:val="00685F67"/>
    <w:rsid w:val="00692CDF"/>
    <w:rsid w:val="006A7328"/>
    <w:rsid w:val="006B1F27"/>
    <w:rsid w:val="006D5146"/>
    <w:rsid w:val="006E739E"/>
    <w:rsid w:val="007167FF"/>
    <w:rsid w:val="007207B4"/>
    <w:rsid w:val="00733500"/>
    <w:rsid w:val="0074385F"/>
    <w:rsid w:val="00765DF3"/>
    <w:rsid w:val="0078097D"/>
    <w:rsid w:val="00785D3B"/>
    <w:rsid w:val="00787E6E"/>
    <w:rsid w:val="00790DF0"/>
    <w:rsid w:val="00791D1E"/>
    <w:rsid w:val="007B25F4"/>
    <w:rsid w:val="007C063E"/>
    <w:rsid w:val="007E366F"/>
    <w:rsid w:val="00811924"/>
    <w:rsid w:val="00820024"/>
    <w:rsid w:val="00836D0C"/>
    <w:rsid w:val="0085045C"/>
    <w:rsid w:val="00852C2B"/>
    <w:rsid w:val="00862324"/>
    <w:rsid w:val="00873A1D"/>
    <w:rsid w:val="008813C1"/>
    <w:rsid w:val="00890ABE"/>
    <w:rsid w:val="008D4D75"/>
    <w:rsid w:val="008E5E0A"/>
    <w:rsid w:val="008E7CD6"/>
    <w:rsid w:val="008F711F"/>
    <w:rsid w:val="00907C77"/>
    <w:rsid w:val="00931F68"/>
    <w:rsid w:val="00964F46"/>
    <w:rsid w:val="00971E32"/>
    <w:rsid w:val="0098671C"/>
    <w:rsid w:val="0099676B"/>
    <w:rsid w:val="009A2C48"/>
    <w:rsid w:val="009D3D38"/>
    <w:rsid w:val="00A0049E"/>
    <w:rsid w:val="00A038DA"/>
    <w:rsid w:val="00A64C26"/>
    <w:rsid w:val="00A7510C"/>
    <w:rsid w:val="00A75A23"/>
    <w:rsid w:val="00A820FF"/>
    <w:rsid w:val="00A854E4"/>
    <w:rsid w:val="00A925EF"/>
    <w:rsid w:val="00AC343C"/>
    <w:rsid w:val="00AF1239"/>
    <w:rsid w:val="00AF5FA9"/>
    <w:rsid w:val="00B1309E"/>
    <w:rsid w:val="00B32692"/>
    <w:rsid w:val="00BA3934"/>
    <w:rsid w:val="00BC55CA"/>
    <w:rsid w:val="00C0280E"/>
    <w:rsid w:val="00C30050"/>
    <w:rsid w:val="00C31491"/>
    <w:rsid w:val="00C3462B"/>
    <w:rsid w:val="00C378BD"/>
    <w:rsid w:val="00C440BC"/>
    <w:rsid w:val="00C444D0"/>
    <w:rsid w:val="00C52669"/>
    <w:rsid w:val="00C67829"/>
    <w:rsid w:val="00C86D06"/>
    <w:rsid w:val="00C903C0"/>
    <w:rsid w:val="00C977B0"/>
    <w:rsid w:val="00CA6683"/>
    <w:rsid w:val="00CA66D4"/>
    <w:rsid w:val="00CD1DF4"/>
    <w:rsid w:val="00CE6951"/>
    <w:rsid w:val="00CE711D"/>
    <w:rsid w:val="00CF35BC"/>
    <w:rsid w:val="00D06DE5"/>
    <w:rsid w:val="00D16F59"/>
    <w:rsid w:val="00D248FB"/>
    <w:rsid w:val="00D439B4"/>
    <w:rsid w:val="00D473E0"/>
    <w:rsid w:val="00D50A17"/>
    <w:rsid w:val="00D52286"/>
    <w:rsid w:val="00D70886"/>
    <w:rsid w:val="00D760CB"/>
    <w:rsid w:val="00D94725"/>
    <w:rsid w:val="00D94B98"/>
    <w:rsid w:val="00DA6CF3"/>
    <w:rsid w:val="00DD56D1"/>
    <w:rsid w:val="00E02227"/>
    <w:rsid w:val="00E02CFD"/>
    <w:rsid w:val="00E23267"/>
    <w:rsid w:val="00E358F5"/>
    <w:rsid w:val="00E50C55"/>
    <w:rsid w:val="00E66491"/>
    <w:rsid w:val="00E73B8B"/>
    <w:rsid w:val="00E817F8"/>
    <w:rsid w:val="00E83769"/>
    <w:rsid w:val="00EE61EE"/>
    <w:rsid w:val="00EF70AE"/>
    <w:rsid w:val="00EF7A30"/>
    <w:rsid w:val="00F024D6"/>
    <w:rsid w:val="00F1380F"/>
    <w:rsid w:val="00F23F9F"/>
    <w:rsid w:val="00F27BF4"/>
    <w:rsid w:val="00F4079B"/>
    <w:rsid w:val="00F54B40"/>
    <w:rsid w:val="00F7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6265A5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</w:pPr>
    <w:rPr>
      <w:rFonts w:eastAsia="Times New Roman" w:cs="Times New Roman"/>
      <w:b/>
      <w:bCs/>
      <w:color w:val="000000"/>
      <w:spacing w:val="-1"/>
      <w:szCs w:val="28"/>
      <w:lang w:eastAsia="ru-RU"/>
    </w:rPr>
  </w:style>
  <w:style w:type="character" w:customStyle="1" w:styleId="a9">
    <w:name w:val="Название Знак"/>
    <w:basedOn w:val="a0"/>
    <w:link w:val="a8"/>
    <w:rsid w:val="006265A5"/>
    <w:rPr>
      <w:rFonts w:ascii="Times New Roman" w:eastAsia="Times New Roman" w:hAnsi="Times New Roman" w:cs="Times New Roman"/>
      <w:b/>
      <w:bCs/>
      <w:color w:val="000000"/>
      <w:spacing w:val="-1"/>
      <w:sz w:val="28"/>
      <w:szCs w:val="28"/>
      <w:shd w:val="clear" w:color="auto" w:fill="FFFFFF"/>
      <w:lang w:eastAsia="ru-RU"/>
    </w:rPr>
  </w:style>
  <w:style w:type="character" w:styleId="aa">
    <w:name w:val="Hyperlink"/>
    <w:basedOn w:val="a0"/>
    <w:uiPriority w:val="99"/>
    <w:semiHidden/>
    <w:unhideWhenUsed/>
    <w:rsid w:val="00964F46"/>
    <w:rPr>
      <w:color w:val="0000FF"/>
      <w:u w:val="single"/>
    </w:rPr>
  </w:style>
  <w:style w:type="character" w:customStyle="1" w:styleId="2">
    <w:name w:val="Основной текст (2)_"/>
    <w:link w:val="20"/>
    <w:rsid w:val="007335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3500"/>
    <w:pPr>
      <w:widowControl w:val="0"/>
      <w:shd w:val="clear" w:color="auto" w:fill="FFFFFF"/>
      <w:spacing w:before="420" w:after="240" w:line="0" w:lineRule="atLeast"/>
      <w:ind w:firstLine="0"/>
      <w:jc w:val="both"/>
    </w:pPr>
    <w:rPr>
      <w:rFonts w:asciiTheme="minorHAnsi" w:hAnsiTheme="minorHAnsi"/>
      <w:szCs w:val="28"/>
    </w:rPr>
  </w:style>
  <w:style w:type="character" w:customStyle="1" w:styleId="CharStyle11">
    <w:name w:val="CharStyle11"/>
    <w:rsid w:val="00733500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" w:eastAsia="ru" w:bidi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6265A5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</w:pPr>
    <w:rPr>
      <w:rFonts w:eastAsia="Times New Roman" w:cs="Times New Roman"/>
      <w:b/>
      <w:bCs/>
      <w:color w:val="000000"/>
      <w:spacing w:val="-1"/>
      <w:szCs w:val="28"/>
      <w:lang w:eastAsia="ru-RU"/>
    </w:rPr>
  </w:style>
  <w:style w:type="character" w:customStyle="1" w:styleId="a9">
    <w:name w:val="Название Знак"/>
    <w:basedOn w:val="a0"/>
    <w:link w:val="a8"/>
    <w:rsid w:val="006265A5"/>
    <w:rPr>
      <w:rFonts w:ascii="Times New Roman" w:eastAsia="Times New Roman" w:hAnsi="Times New Roman" w:cs="Times New Roman"/>
      <w:b/>
      <w:bCs/>
      <w:color w:val="000000"/>
      <w:spacing w:val="-1"/>
      <w:sz w:val="28"/>
      <w:szCs w:val="28"/>
      <w:shd w:val="clear" w:color="auto" w:fill="FFFFFF"/>
      <w:lang w:eastAsia="ru-RU"/>
    </w:rPr>
  </w:style>
  <w:style w:type="character" w:styleId="aa">
    <w:name w:val="Hyperlink"/>
    <w:basedOn w:val="a0"/>
    <w:uiPriority w:val="99"/>
    <w:semiHidden/>
    <w:unhideWhenUsed/>
    <w:rsid w:val="00964F46"/>
    <w:rPr>
      <w:color w:val="0000FF"/>
      <w:u w:val="single"/>
    </w:rPr>
  </w:style>
  <w:style w:type="character" w:customStyle="1" w:styleId="2">
    <w:name w:val="Основной текст (2)_"/>
    <w:link w:val="20"/>
    <w:rsid w:val="007335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3500"/>
    <w:pPr>
      <w:widowControl w:val="0"/>
      <w:shd w:val="clear" w:color="auto" w:fill="FFFFFF"/>
      <w:spacing w:before="420" w:after="240" w:line="0" w:lineRule="atLeast"/>
      <w:ind w:firstLine="0"/>
      <w:jc w:val="both"/>
    </w:pPr>
    <w:rPr>
      <w:rFonts w:asciiTheme="minorHAnsi" w:hAnsiTheme="minorHAnsi"/>
      <w:szCs w:val="28"/>
    </w:rPr>
  </w:style>
  <w:style w:type="character" w:customStyle="1" w:styleId="CharStyle11">
    <w:name w:val="CharStyle11"/>
    <w:rsid w:val="00733500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" w:eastAsia="ru" w:bidi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C6383C9CED16E296009CF94AE1EC6967D4F80B7EE3B71570D1CA52FCC0A4856608C27C2C18CF15547E3C07XE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11</Pages>
  <Words>4330</Words>
  <Characters>24685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 Михаил Геннадиевич</dc:creator>
  <cp:lastModifiedBy>Шевейко Анна Александровна</cp:lastModifiedBy>
  <cp:revision>12</cp:revision>
  <cp:lastPrinted>2019-02-15T12:44:00Z</cp:lastPrinted>
  <dcterms:created xsi:type="dcterms:W3CDTF">2019-04-18T10:34:00Z</dcterms:created>
  <dcterms:modified xsi:type="dcterms:W3CDTF">2025-02-05T08:03:00Z</dcterms:modified>
</cp:coreProperties>
</file>