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1220"/>
        <w:gridCol w:w="281"/>
        <w:gridCol w:w="342"/>
        <w:gridCol w:w="214"/>
        <w:gridCol w:w="236"/>
        <w:gridCol w:w="480"/>
        <w:gridCol w:w="282"/>
        <w:gridCol w:w="1623"/>
      </w:tblGrid>
      <w:tr w:rsidR="0043188B" w:rsidRPr="003A7B3F" w:rsidTr="0027230A">
        <w:trPr>
          <w:trHeight w:val="340"/>
        </w:trPr>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4678" w:type="dxa"/>
            <w:gridSpan w:val="8"/>
          </w:tcPr>
          <w:p w:rsidR="0043188B" w:rsidRPr="003A7B3F"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УТВЕРЖДАЮ</w:t>
            </w:r>
          </w:p>
        </w:tc>
      </w:tr>
      <w:tr w:rsidR="0043188B" w:rsidRPr="003A7B3F" w:rsidTr="0027230A">
        <w:trPr>
          <w:trHeight w:val="340"/>
        </w:trPr>
        <w:tc>
          <w:tcPr>
            <w:tcW w:w="5637" w:type="dxa"/>
          </w:tcPr>
          <w:p w:rsidR="0043188B" w:rsidRPr="003A7B3F" w:rsidRDefault="0043188B" w:rsidP="009447CD">
            <w:pPr>
              <w:widowControl w:val="0"/>
              <w:autoSpaceDE w:val="0"/>
              <w:autoSpaceDN w:val="0"/>
              <w:adjustRightInd w:val="0"/>
              <w:ind w:firstLine="0"/>
              <w:jc w:val="center"/>
              <w:rPr>
                <w:rFonts w:eastAsia="Times New Roman" w:cs="Times New Roman"/>
                <w:b/>
                <w:color w:val="FF0000"/>
                <w:szCs w:val="28"/>
                <w:lang w:eastAsia="ru-RU"/>
              </w:rPr>
            </w:pPr>
          </w:p>
        </w:tc>
        <w:tc>
          <w:tcPr>
            <w:tcW w:w="4678" w:type="dxa"/>
            <w:gridSpan w:val="8"/>
          </w:tcPr>
          <w:p w:rsidR="0027230A" w:rsidRPr="003A7B3F" w:rsidRDefault="0027230A" w:rsidP="0027230A">
            <w:pPr>
              <w:widowControl w:val="0"/>
              <w:autoSpaceDE w:val="0"/>
              <w:autoSpaceDN w:val="0"/>
              <w:adjustRightInd w:val="0"/>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Заместитель р</w:t>
            </w:r>
            <w:r w:rsidR="0043188B" w:rsidRPr="003A7B3F">
              <w:rPr>
                <w:rFonts w:eastAsia="Times New Roman" w:cs="Times New Roman"/>
                <w:color w:val="000000"/>
                <w:sz w:val="26"/>
                <w:szCs w:val="26"/>
                <w:lang w:eastAsia="ru-RU"/>
              </w:rPr>
              <w:t>уководител</w:t>
            </w:r>
            <w:r w:rsidRPr="003A7B3F">
              <w:rPr>
                <w:rFonts w:eastAsia="Times New Roman" w:cs="Times New Roman"/>
                <w:color w:val="000000"/>
                <w:sz w:val="26"/>
                <w:szCs w:val="26"/>
                <w:lang w:eastAsia="ru-RU"/>
              </w:rPr>
              <w:t>я</w:t>
            </w:r>
          </w:p>
          <w:p w:rsidR="0043188B" w:rsidRPr="003A7B3F" w:rsidRDefault="0043188B" w:rsidP="0027230A">
            <w:pPr>
              <w:widowControl w:val="0"/>
              <w:autoSpaceDE w:val="0"/>
              <w:autoSpaceDN w:val="0"/>
              <w:adjustRightInd w:val="0"/>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 Управления</w:t>
            </w:r>
            <w:r w:rsidR="0027230A" w:rsidRPr="003A7B3F">
              <w:rPr>
                <w:rFonts w:eastAsia="Times New Roman" w:cs="Times New Roman"/>
                <w:color w:val="000000"/>
                <w:sz w:val="26"/>
                <w:szCs w:val="26"/>
                <w:lang w:eastAsia="ru-RU"/>
              </w:rPr>
              <w:t xml:space="preserve"> Федерального</w:t>
            </w:r>
          </w:p>
        </w:tc>
      </w:tr>
      <w:tr w:rsidR="0043188B" w:rsidRPr="003A7B3F" w:rsidTr="0027230A">
        <w:trPr>
          <w:trHeight w:val="196"/>
        </w:trPr>
        <w:tc>
          <w:tcPr>
            <w:tcW w:w="5637" w:type="dxa"/>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4678" w:type="dxa"/>
            <w:gridSpan w:val="8"/>
          </w:tcPr>
          <w:p w:rsidR="0043188B" w:rsidRPr="003A7B3F" w:rsidRDefault="0043188B" w:rsidP="00765DF3">
            <w:pPr>
              <w:widowControl w:val="0"/>
              <w:autoSpaceDE w:val="0"/>
              <w:autoSpaceDN w:val="0"/>
              <w:adjustRightInd w:val="0"/>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казначейства</w:t>
            </w:r>
            <w:r w:rsidR="0027230A" w:rsidRPr="003A7B3F">
              <w:rPr>
                <w:rFonts w:eastAsia="Times New Roman" w:cs="Times New Roman"/>
                <w:color w:val="000000"/>
                <w:sz w:val="26"/>
                <w:szCs w:val="26"/>
                <w:lang w:eastAsia="ru-RU"/>
              </w:rPr>
              <w:t xml:space="preserve"> по Краснодарскому краю</w:t>
            </w:r>
          </w:p>
        </w:tc>
      </w:tr>
      <w:tr w:rsidR="0043188B" w:rsidRPr="003A7B3F" w:rsidTr="0027230A">
        <w:tc>
          <w:tcPr>
            <w:tcW w:w="5637" w:type="dxa"/>
          </w:tcPr>
          <w:p w:rsidR="0043188B" w:rsidRPr="003A7B3F" w:rsidRDefault="0043188B" w:rsidP="009447CD">
            <w:pPr>
              <w:widowControl w:val="0"/>
              <w:autoSpaceDE w:val="0"/>
              <w:autoSpaceDN w:val="0"/>
              <w:adjustRightInd w:val="0"/>
              <w:ind w:firstLine="0"/>
              <w:jc w:val="center"/>
              <w:rPr>
                <w:rFonts w:eastAsia="Times New Roman" w:cs="Times New Roman"/>
                <w:color w:val="000000"/>
                <w:sz w:val="18"/>
                <w:szCs w:val="28"/>
                <w:lang w:eastAsia="ru-RU"/>
              </w:rPr>
            </w:pPr>
          </w:p>
        </w:tc>
        <w:tc>
          <w:tcPr>
            <w:tcW w:w="4678" w:type="dxa"/>
            <w:gridSpan w:val="8"/>
          </w:tcPr>
          <w:p w:rsidR="0043188B" w:rsidRPr="003A7B3F" w:rsidRDefault="0043188B" w:rsidP="009447CD">
            <w:pPr>
              <w:widowControl w:val="0"/>
              <w:autoSpaceDE w:val="0"/>
              <w:autoSpaceDN w:val="0"/>
              <w:adjustRightInd w:val="0"/>
              <w:ind w:firstLine="0"/>
              <w:jc w:val="center"/>
              <w:rPr>
                <w:rFonts w:eastAsia="Times New Roman" w:cs="Times New Roman"/>
                <w:color w:val="000000"/>
                <w:sz w:val="18"/>
                <w:szCs w:val="28"/>
                <w:lang w:eastAsia="ru-RU"/>
              </w:rPr>
            </w:pPr>
          </w:p>
        </w:tc>
      </w:tr>
      <w:tr w:rsidR="0043188B" w:rsidRPr="003A7B3F" w:rsidTr="0027230A">
        <w:tc>
          <w:tcPr>
            <w:tcW w:w="5637" w:type="dxa"/>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2057" w:type="dxa"/>
            <w:gridSpan w:val="4"/>
            <w:tcBorders>
              <w:bottom w:val="single" w:sz="4" w:space="0" w:color="auto"/>
            </w:tcBorders>
          </w:tcPr>
          <w:p w:rsidR="0043188B" w:rsidRPr="003A7B3F" w:rsidRDefault="0043188B" w:rsidP="00D339E2">
            <w:pPr>
              <w:widowControl w:val="0"/>
              <w:autoSpaceDE w:val="0"/>
              <w:autoSpaceDN w:val="0"/>
              <w:adjustRightInd w:val="0"/>
              <w:ind w:firstLine="0"/>
              <w:rPr>
                <w:rFonts w:eastAsia="Times New Roman" w:cs="Times New Roman"/>
                <w:color w:val="000000"/>
                <w:szCs w:val="28"/>
                <w:lang w:eastAsia="ru-RU"/>
              </w:rPr>
            </w:pPr>
          </w:p>
        </w:tc>
        <w:tc>
          <w:tcPr>
            <w:tcW w:w="236" w:type="dxa"/>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2385" w:type="dxa"/>
            <w:gridSpan w:val="3"/>
            <w:tcBorders>
              <w:bottom w:val="single" w:sz="4" w:space="0" w:color="auto"/>
            </w:tcBorders>
          </w:tcPr>
          <w:p w:rsidR="0043188B" w:rsidRPr="00AE0A79"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p>
        </w:tc>
      </w:tr>
      <w:tr w:rsidR="00765DF3" w:rsidRPr="003A7B3F" w:rsidTr="0027230A">
        <w:tc>
          <w:tcPr>
            <w:tcW w:w="5637" w:type="dxa"/>
          </w:tcPr>
          <w:p w:rsidR="00765DF3" w:rsidRPr="003A7B3F" w:rsidRDefault="00765DF3" w:rsidP="009447CD">
            <w:pPr>
              <w:widowControl w:val="0"/>
              <w:autoSpaceDE w:val="0"/>
              <w:autoSpaceDN w:val="0"/>
              <w:adjustRightInd w:val="0"/>
              <w:ind w:firstLine="0"/>
              <w:jc w:val="center"/>
              <w:rPr>
                <w:rFonts w:eastAsia="Times New Roman" w:cs="Times New Roman"/>
                <w:color w:val="000000"/>
                <w:sz w:val="16"/>
                <w:szCs w:val="28"/>
                <w:lang w:eastAsia="ru-RU"/>
              </w:rPr>
            </w:pPr>
          </w:p>
          <w:p w:rsidR="00C31491" w:rsidRPr="003A7B3F" w:rsidRDefault="00C31491" w:rsidP="009447CD">
            <w:pPr>
              <w:widowControl w:val="0"/>
              <w:autoSpaceDE w:val="0"/>
              <w:autoSpaceDN w:val="0"/>
              <w:adjustRightInd w:val="0"/>
              <w:ind w:firstLine="0"/>
              <w:jc w:val="center"/>
              <w:rPr>
                <w:rFonts w:eastAsia="Times New Roman" w:cs="Times New Roman"/>
                <w:color w:val="000000"/>
                <w:sz w:val="16"/>
                <w:szCs w:val="28"/>
                <w:lang w:eastAsia="ru-RU"/>
              </w:rPr>
            </w:pPr>
          </w:p>
        </w:tc>
        <w:tc>
          <w:tcPr>
            <w:tcW w:w="1843" w:type="dxa"/>
            <w:gridSpan w:val="3"/>
          </w:tcPr>
          <w:p w:rsidR="00765DF3" w:rsidRPr="003A7B3F" w:rsidRDefault="00765DF3" w:rsidP="009447CD">
            <w:pPr>
              <w:widowControl w:val="0"/>
              <w:autoSpaceDE w:val="0"/>
              <w:autoSpaceDN w:val="0"/>
              <w:adjustRightInd w:val="0"/>
              <w:ind w:firstLine="0"/>
              <w:rPr>
                <w:rFonts w:eastAsia="Times New Roman" w:cs="Times New Roman"/>
                <w:color w:val="000000"/>
                <w:sz w:val="24"/>
                <w:szCs w:val="24"/>
                <w:lang w:eastAsia="ru-RU"/>
              </w:rPr>
            </w:pPr>
            <w:r w:rsidRPr="003A7B3F">
              <w:rPr>
                <w:rFonts w:eastAsia="Times New Roman" w:cs="Times New Roman"/>
                <w:color w:val="000000"/>
                <w:sz w:val="20"/>
                <w:szCs w:val="20"/>
                <w:lang w:eastAsia="ru-RU"/>
              </w:rPr>
              <w:t xml:space="preserve">          (подпись)   </w:t>
            </w:r>
          </w:p>
        </w:tc>
        <w:tc>
          <w:tcPr>
            <w:tcW w:w="2835" w:type="dxa"/>
            <w:gridSpan w:val="5"/>
          </w:tcPr>
          <w:p w:rsidR="00765DF3" w:rsidRPr="003A7B3F" w:rsidRDefault="00765DF3" w:rsidP="00765DF3">
            <w:pPr>
              <w:widowControl w:val="0"/>
              <w:autoSpaceDE w:val="0"/>
              <w:autoSpaceDN w:val="0"/>
              <w:adjustRightInd w:val="0"/>
              <w:ind w:firstLine="0"/>
              <w:rPr>
                <w:rFonts w:eastAsia="Times New Roman" w:cs="Times New Roman"/>
                <w:color w:val="000000"/>
                <w:sz w:val="20"/>
                <w:szCs w:val="20"/>
                <w:lang w:eastAsia="ru-RU"/>
              </w:rPr>
            </w:pPr>
            <w:r w:rsidRPr="003A7B3F">
              <w:rPr>
                <w:rFonts w:eastAsia="Times New Roman" w:cs="Times New Roman"/>
                <w:color w:val="000000"/>
                <w:sz w:val="20"/>
                <w:szCs w:val="20"/>
                <w:lang w:eastAsia="ru-RU"/>
              </w:rPr>
              <w:t xml:space="preserve">        (инициалы, фамилия)</w:t>
            </w:r>
          </w:p>
        </w:tc>
      </w:tr>
      <w:tr w:rsidR="0043188B" w:rsidRPr="003A7B3F" w:rsidTr="0027230A">
        <w:tc>
          <w:tcPr>
            <w:tcW w:w="5637" w:type="dxa"/>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1220" w:type="dxa"/>
          </w:tcPr>
          <w:p w:rsidR="0043188B" w:rsidRPr="003A7B3F" w:rsidRDefault="0043188B" w:rsidP="00CD1C8D">
            <w:pPr>
              <w:widowControl w:val="0"/>
              <w:autoSpaceDE w:val="0"/>
              <w:autoSpaceDN w:val="0"/>
              <w:adjustRightInd w:val="0"/>
              <w:ind w:firstLine="0"/>
              <w:jc w:val="center"/>
              <w:rPr>
                <w:rFonts w:eastAsia="Times New Roman" w:cs="Times New Roman"/>
                <w:color w:val="000000"/>
                <w:szCs w:val="28"/>
                <w:lang w:eastAsia="ru-RU"/>
              </w:rPr>
            </w:pPr>
            <w:r w:rsidRPr="003A7B3F">
              <w:rPr>
                <w:rFonts w:eastAsia="Times New Roman" w:cs="Times New Roman"/>
                <w:color w:val="000000"/>
                <w:szCs w:val="28"/>
                <w:lang w:eastAsia="ru-RU"/>
              </w:rPr>
              <w:t>«</w:t>
            </w:r>
            <w:r w:rsidRPr="003A7B3F">
              <w:rPr>
                <w:rFonts w:eastAsia="Times New Roman" w:cs="Times New Roman"/>
                <w:color w:val="000000"/>
                <w:sz w:val="26"/>
                <w:szCs w:val="26"/>
                <w:u w:val="single"/>
                <w:lang w:eastAsia="ru-RU"/>
              </w:rPr>
              <w:t xml:space="preserve">     </w:t>
            </w:r>
            <w:r w:rsidRPr="003A7B3F">
              <w:rPr>
                <w:rFonts w:eastAsia="Times New Roman" w:cs="Times New Roman"/>
                <w:color w:val="000000"/>
                <w:szCs w:val="28"/>
                <w:lang w:eastAsia="ru-RU"/>
              </w:rPr>
              <w:t>»</w:t>
            </w:r>
          </w:p>
        </w:tc>
        <w:tc>
          <w:tcPr>
            <w:tcW w:w="281" w:type="dxa"/>
            <w:tcBorders>
              <w:bottom w:val="single" w:sz="4" w:space="0" w:color="auto"/>
            </w:tcBorders>
          </w:tcPr>
          <w:p w:rsidR="0043188B" w:rsidRPr="003A7B3F" w:rsidRDefault="0043188B" w:rsidP="009447CD">
            <w:pPr>
              <w:widowControl w:val="0"/>
              <w:autoSpaceDE w:val="0"/>
              <w:autoSpaceDN w:val="0"/>
              <w:adjustRightInd w:val="0"/>
              <w:ind w:firstLine="0"/>
              <w:rPr>
                <w:rFonts w:eastAsia="Times New Roman" w:cs="Times New Roman"/>
                <w:color w:val="000000"/>
                <w:sz w:val="26"/>
                <w:szCs w:val="26"/>
                <w:lang w:eastAsia="ru-RU"/>
              </w:rPr>
            </w:pPr>
          </w:p>
        </w:tc>
        <w:tc>
          <w:tcPr>
            <w:tcW w:w="1272" w:type="dxa"/>
            <w:gridSpan w:val="4"/>
            <w:tcBorders>
              <w:bottom w:val="single" w:sz="4" w:space="0" w:color="auto"/>
            </w:tcBorders>
          </w:tcPr>
          <w:p w:rsidR="0043188B" w:rsidRPr="003A7B3F"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p>
        </w:tc>
        <w:tc>
          <w:tcPr>
            <w:tcW w:w="282" w:type="dxa"/>
            <w:tcBorders>
              <w:bottom w:val="single" w:sz="4" w:space="0" w:color="auto"/>
            </w:tcBorders>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1623" w:type="dxa"/>
          </w:tcPr>
          <w:p w:rsidR="0043188B" w:rsidRPr="003A7B3F" w:rsidRDefault="0043188B" w:rsidP="00CD1C8D">
            <w:pPr>
              <w:widowControl w:val="0"/>
              <w:autoSpaceDE w:val="0"/>
              <w:autoSpaceDN w:val="0"/>
              <w:adjustRightInd w:val="0"/>
              <w:ind w:firstLine="0"/>
              <w:rPr>
                <w:rFonts w:eastAsia="Times New Roman" w:cs="Times New Roman"/>
                <w:color w:val="000000"/>
                <w:sz w:val="26"/>
                <w:szCs w:val="26"/>
                <w:lang w:eastAsia="ru-RU"/>
              </w:rPr>
            </w:pPr>
            <w:r w:rsidRPr="003A7B3F">
              <w:rPr>
                <w:rFonts w:eastAsia="Times New Roman" w:cs="Times New Roman"/>
                <w:color w:val="000000"/>
                <w:sz w:val="26"/>
                <w:szCs w:val="26"/>
                <w:lang w:eastAsia="ru-RU"/>
              </w:rPr>
              <w:t>20</w:t>
            </w:r>
            <w:r w:rsidR="00CD1C8D">
              <w:rPr>
                <w:rFonts w:eastAsia="Times New Roman" w:cs="Times New Roman"/>
                <w:color w:val="000000"/>
                <w:sz w:val="26"/>
                <w:szCs w:val="26"/>
                <w:lang w:eastAsia="ru-RU"/>
              </w:rPr>
              <w:t>_____</w:t>
            </w:r>
            <w:r w:rsidR="00AE0A79" w:rsidRPr="00AE0A79">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г.</w:t>
            </w:r>
          </w:p>
        </w:tc>
      </w:tr>
    </w:tbl>
    <w:p w:rsidR="00630C70" w:rsidRPr="003A7B3F" w:rsidRDefault="00630C70" w:rsidP="00630C70">
      <w:pPr>
        <w:widowControl w:val="0"/>
        <w:shd w:val="clear" w:color="auto" w:fill="FFFFFF"/>
        <w:autoSpaceDE w:val="0"/>
        <w:autoSpaceDN w:val="0"/>
        <w:adjustRightInd w:val="0"/>
        <w:ind w:firstLine="0"/>
        <w:rPr>
          <w:rFonts w:eastAsia="Times New Roman" w:cs="Times New Roman"/>
          <w:color w:val="000000"/>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567"/>
        <w:gridCol w:w="992"/>
        <w:gridCol w:w="5103"/>
        <w:gridCol w:w="1134"/>
        <w:gridCol w:w="567"/>
        <w:gridCol w:w="992"/>
      </w:tblGrid>
      <w:tr w:rsidR="0043188B" w:rsidRPr="003A7B3F" w:rsidTr="009447CD">
        <w:trPr>
          <w:trHeight w:val="340"/>
        </w:trPr>
        <w:tc>
          <w:tcPr>
            <w:tcW w:w="10314" w:type="dxa"/>
            <w:gridSpan w:val="7"/>
            <w:vAlign w:val="center"/>
          </w:tcPr>
          <w:p w:rsidR="0043188B" w:rsidRPr="003A7B3F" w:rsidRDefault="002152EA" w:rsidP="009447CD">
            <w:pPr>
              <w:widowControl w:val="0"/>
              <w:autoSpaceDE w:val="0"/>
              <w:autoSpaceDN w:val="0"/>
              <w:adjustRightInd w:val="0"/>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ДОЛЖНОСТНОЙ РЕГЛАМЕНТ</w:t>
            </w:r>
          </w:p>
        </w:tc>
      </w:tr>
      <w:tr w:rsidR="0043188B" w:rsidRPr="003A7B3F" w:rsidTr="009447CD">
        <w:tc>
          <w:tcPr>
            <w:tcW w:w="10314" w:type="dxa"/>
            <w:gridSpan w:val="7"/>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r>
      <w:tr w:rsidR="0043188B" w:rsidRPr="003A7B3F" w:rsidTr="00A854E4">
        <w:tc>
          <w:tcPr>
            <w:tcW w:w="2518" w:type="dxa"/>
            <w:gridSpan w:val="3"/>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c>
          <w:tcPr>
            <w:tcW w:w="5103" w:type="dxa"/>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c>
          <w:tcPr>
            <w:tcW w:w="2693" w:type="dxa"/>
            <w:gridSpan w:val="3"/>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r>
      <w:tr w:rsidR="0043188B" w:rsidRPr="003A7B3F" w:rsidTr="00A854E4">
        <w:trPr>
          <w:trHeight w:val="68"/>
        </w:trPr>
        <w:tc>
          <w:tcPr>
            <w:tcW w:w="2518" w:type="dxa"/>
            <w:gridSpan w:val="3"/>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5103" w:type="dxa"/>
            <w:tcBorders>
              <w:bottom w:val="single" w:sz="4" w:space="0" w:color="auto"/>
            </w:tcBorders>
            <w:vAlign w:val="center"/>
          </w:tcPr>
          <w:p w:rsidR="0043188B" w:rsidRPr="003A7B3F" w:rsidRDefault="00CD1C8D" w:rsidP="00CD1C8D">
            <w:pPr>
              <w:widowControl w:val="0"/>
              <w:autoSpaceDE w:val="0"/>
              <w:autoSpaceDN w:val="0"/>
              <w:adjustRightInd w:val="0"/>
              <w:ind w:firstLine="0"/>
              <w:jc w:val="center"/>
              <w:rPr>
                <w:rFonts w:eastAsia="Times New Roman" w:cs="Times New Roman"/>
                <w:color w:val="000000"/>
                <w:sz w:val="26"/>
                <w:szCs w:val="26"/>
                <w:lang w:eastAsia="ru-RU"/>
              </w:rPr>
            </w:pPr>
            <w:r>
              <w:rPr>
                <w:rFonts w:eastAsia="Times New Roman" w:cs="Times New Roman"/>
                <w:color w:val="000000"/>
                <w:sz w:val="26"/>
                <w:szCs w:val="26"/>
                <w:lang w:eastAsia="ru-RU"/>
              </w:rPr>
              <w:t>Казначей</w:t>
            </w:r>
          </w:p>
        </w:tc>
        <w:tc>
          <w:tcPr>
            <w:tcW w:w="2693" w:type="dxa"/>
            <w:gridSpan w:val="3"/>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3A7B3F" w:rsidTr="00A854E4">
        <w:trPr>
          <w:trHeight w:val="340"/>
        </w:trPr>
        <w:tc>
          <w:tcPr>
            <w:tcW w:w="2518" w:type="dxa"/>
            <w:gridSpan w:val="3"/>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5103" w:type="dxa"/>
            <w:tcBorders>
              <w:top w:val="single" w:sz="4" w:space="0" w:color="auto"/>
            </w:tcBorders>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vertAlign w:val="superscript"/>
                <w:lang w:eastAsia="ru-RU"/>
              </w:rPr>
            </w:pPr>
            <w:r w:rsidRPr="003A7B3F">
              <w:rPr>
                <w:rFonts w:eastAsia="Times New Roman" w:cs="Times New Roman"/>
                <w:color w:val="000000"/>
                <w:szCs w:val="28"/>
                <w:vertAlign w:val="superscript"/>
                <w:lang w:eastAsia="ru-RU"/>
              </w:rPr>
              <w:t>(наименование должности)</w:t>
            </w:r>
          </w:p>
        </w:tc>
        <w:tc>
          <w:tcPr>
            <w:tcW w:w="2693" w:type="dxa"/>
            <w:gridSpan w:val="3"/>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3A7B3F" w:rsidTr="0043188B">
        <w:trPr>
          <w:trHeight w:val="340"/>
        </w:trPr>
        <w:tc>
          <w:tcPr>
            <w:tcW w:w="1526" w:type="dxa"/>
            <w:gridSpan w:val="2"/>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7229" w:type="dxa"/>
            <w:gridSpan w:val="3"/>
            <w:tcBorders>
              <w:bottom w:val="single" w:sz="4" w:space="0" w:color="auto"/>
            </w:tcBorders>
            <w:vAlign w:val="center"/>
          </w:tcPr>
          <w:p w:rsidR="0043188B" w:rsidRPr="003A7B3F" w:rsidRDefault="00D339E2" w:rsidP="009447CD">
            <w:pPr>
              <w:widowControl w:val="0"/>
              <w:autoSpaceDE w:val="0"/>
              <w:autoSpaceDN w:val="0"/>
              <w:adjustRightInd w:val="0"/>
              <w:ind w:firstLine="0"/>
              <w:jc w:val="center"/>
              <w:rPr>
                <w:rFonts w:eastAsia="Times New Roman" w:cs="Times New Roman"/>
                <w:color w:val="000000"/>
                <w:sz w:val="26"/>
                <w:szCs w:val="26"/>
                <w:lang w:val="en-US" w:eastAsia="ru-RU"/>
              </w:rPr>
            </w:pPr>
            <w:r w:rsidRPr="003A7B3F">
              <w:rPr>
                <w:rFonts w:eastAsia="Times New Roman" w:cs="Times New Roman"/>
                <w:color w:val="000000"/>
                <w:sz w:val="26"/>
                <w:szCs w:val="26"/>
                <w:lang w:eastAsia="ru-RU"/>
              </w:rPr>
              <w:t>О</w:t>
            </w:r>
            <w:r w:rsidR="00CE711D" w:rsidRPr="003A7B3F">
              <w:rPr>
                <w:rFonts w:eastAsia="Times New Roman" w:cs="Times New Roman"/>
                <w:color w:val="000000"/>
                <w:sz w:val="26"/>
                <w:szCs w:val="26"/>
                <w:lang w:eastAsia="ru-RU"/>
              </w:rPr>
              <w:t>тдел</w:t>
            </w:r>
            <w:r w:rsidRPr="003A7B3F">
              <w:rPr>
                <w:rFonts w:eastAsia="Times New Roman" w:cs="Times New Roman"/>
                <w:color w:val="000000"/>
                <w:sz w:val="26"/>
                <w:szCs w:val="26"/>
                <w:lang w:eastAsia="ru-RU"/>
              </w:rPr>
              <w:t xml:space="preserve"> №</w:t>
            </w:r>
            <w:r w:rsidR="003A7B3F" w:rsidRPr="003A7B3F">
              <w:rPr>
                <w:rFonts w:eastAsia="Times New Roman" w:cs="Times New Roman"/>
                <w:color w:val="000000"/>
                <w:sz w:val="26"/>
                <w:szCs w:val="26"/>
                <w:lang w:val="en-US" w:eastAsia="ru-RU"/>
              </w:rPr>
              <w:t xml:space="preserve"> 3</w:t>
            </w:r>
          </w:p>
        </w:tc>
        <w:tc>
          <w:tcPr>
            <w:tcW w:w="1559" w:type="dxa"/>
            <w:gridSpan w:val="2"/>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3A7B3F" w:rsidTr="0043188B">
        <w:trPr>
          <w:trHeight w:val="340"/>
        </w:trPr>
        <w:tc>
          <w:tcPr>
            <w:tcW w:w="1526" w:type="dxa"/>
            <w:gridSpan w:val="2"/>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7229" w:type="dxa"/>
            <w:gridSpan w:val="3"/>
            <w:tcBorders>
              <w:top w:val="single" w:sz="4" w:space="0" w:color="auto"/>
            </w:tcBorders>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vertAlign w:val="superscript"/>
                <w:lang w:eastAsia="ru-RU"/>
              </w:rPr>
            </w:pPr>
            <w:proofErr w:type="gramStart"/>
            <w:r w:rsidRPr="003A7B3F">
              <w:rPr>
                <w:rFonts w:eastAsia="Times New Roman" w:cs="Times New Roman"/>
                <w:color w:val="000000"/>
                <w:szCs w:val="28"/>
                <w:vertAlign w:val="superscript"/>
                <w:lang w:eastAsia="ru-RU"/>
              </w:rPr>
              <w:t>(наименование структурного подразделения территориального</w:t>
            </w:r>
            <w:proofErr w:type="gramEnd"/>
          </w:p>
        </w:tc>
        <w:tc>
          <w:tcPr>
            <w:tcW w:w="1559" w:type="dxa"/>
            <w:gridSpan w:val="2"/>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3A7B3F" w:rsidTr="009447CD">
        <w:trPr>
          <w:trHeight w:val="340"/>
        </w:trPr>
        <w:tc>
          <w:tcPr>
            <w:tcW w:w="959" w:type="dxa"/>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8363" w:type="dxa"/>
            <w:gridSpan w:val="5"/>
            <w:tcBorders>
              <w:bottom w:val="single" w:sz="4" w:space="0" w:color="auto"/>
            </w:tcBorders>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Управления Федерального казначейства по Краснодарскому краю</w:t>
            </w:r>
          </w:p>
        </w:tc>
        <w:tc>
          <w:tcPr>
            <w:tcW w:w="992" w:type="dxa"/>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3A7B3F" w:rsidTr="009447CD">
        <w:trPr>
          <w:trHeight w:val="340"/>
        </w:trPr>
        <w:tc>
          <w:tcPr>
            <w:tcW w:w="959" w:type="dxa"/>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8363" w:type="dxa"/>
            <w:gridSpan w:val="5"/>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vertAlign w:val="superscript"/>
                <w:lang w:eastAsia="ru-RU"/>
              </w:rPr>
            </w:pPr>
            <w:r w:rsidRPr="003A7B3F">
              <w:rPr>
                <w:rFonts w:eastAsia="Times New Roman" w:cs="Times New Roman"/>
                <w:color w:val="000000"/>
                <w:szCs w:val="28"/>
                <w:vertAlign w:val="superscript"/>
                <w:lang w:eastAsia="ru-RU"/>
              </w:rPr>
              <w:t>органа Федерального казначейства)</w:t>
            </w:r>
          </w:p>
        </w:tc>
        <w:tc>
          <w:tcPr>
            <w:tcW w:w="992" w:type="dxa"/>
            <w:vAlign w:val="center"/>
          </w:tcPr>
          <w:p w:rsidR="0043188B" w:rsidRPr="003A7B3F"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bl>
    <w:p w:rsidR="0043188B" w:rsidRPr="003A7B3F" w:rsidRDefault="0043188B" w:rsidP="00CF35BC">
      <w:pPr>
        <w:keepNext/>
        <w:widowControl w:val="0"/>
        <w:shd w:val="clear" w:color="auto" w:fill="FFFFFF"/>
        <w:autoSpaceDE w:val="0"/>
        <w:autoSpaceDN w:val="0"/>
        <w:adjustRightInd w:val="0"/>
        <w:spacing w:before="360" w:after="360"/>
        <w:ind w:firstLine="0"/>
        <w:jc w:val="center"/>
        <w:outlineLvl w:val="0"/>
        <w:rPr>
          <w:rFonts w:eastAsia="Times New Roman" w:cs="Times New Roman"/>
          <w:b/>
          <w:bCs/>
          <w:color w:val="000000"/>
          <w:sz w:val="26"/>
          <w:szCs w:val="26"/>
          <w:lang w:eastAsia="ru-RU"/>
        </w:rPr>
      </w:pPr>
      <w:r w:rsidRPr="003A7B3F">
        <w:rPr>
          <w:rFonts w:eastAsia="Times New Roman" w:cs="Times New Roman"/>
          <w:b/>
          <w:bCs/>
          <w:color w:val="000000"/>
          <w:sz w:val="26"/>
          <w:szCs w:val="26"/>
          <w:lang w:val="en-US" w:eastAsia="ru-RU"/>
        </w:rPr>
        <w:t>I</w:t>
      </w:r>
      <w:r w:rsidRPr="003A7B3F">
        <w:rPr>
          <w:rFonts w:eastAsia="Times New Roman" w:cs="Times New Roman"/>
          <w:b/>
          <w:bCs/>
          <w:color w:val="000000"/>
          <w:sz w:val="26"/>
          <w:szCs w:val="26"/>
          <w:lang w:eastAsia="ru-RU"/>
        </w:rPr>
        <w:t>. Общие положения</w:t>
      </w:r>
    </w:p>
    <w:p w:rsidR="0043188B" w:rsidRPr="003A7B3F" w:rsidRDefault="0043188B" w:rsidP="00907C77">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 Должность федеральной государственной гражданской службы (далее – гражданская служба) </w:t>
      </w:r>
      <w:r w:rsidR="00CD1C8D">
        <w:rPr>
          <w:rFonts w:eastAsia="Times New Roman" w:cs="Times New Roman"/>
          <w:color w:val="000000"/>
          <w:sz w:val="26"/>
          <w:szCs w:val="26"/>
          <w:u w:val="single"/>
          <w:lang w:eastAsia="ru-RU"/>
        </w:rPr>
        <w:t>казначей</w:t>
      </w:r>
      <w:r w:rsidR="00D32865" w:rsidRPr="003A7B3F">
        <w:rPr>
          <w:rFonts w:eastAsia="Times New Roman" w:cs="Times New Roman"/>
          <w:color w:val="000000"/>
          <w:sz w:val="26"/>
          <w:szCs w:val="26"/>
          <w:u w:val="single"/>
          <w:lang w:eastAsia="ru-RU"/>
        </w:rPr>
        <w:t xml:space="preserve"> О</w:t>
      </w:r>
      <w:r w:rsidR="00E50C55" w:rsidRPr="003A7B3F">
        <w:rPr>
          <w:rFonts w:eastAsia="Times New Roman" w:cs="Times New Roman"/>
          <w:color w:val="000000"/>
          <w:sz w:val="26"/>
          <w:szCs w:val="26"/>
          <w:u w:val="single"/>
          <w:lang w:eastAsia="ru-RU"/>
        </w:rPr>
        <w:t>тдела</w:t>
      </w:r>
      <w:r w:rsidR="00040934" w:rsidRPr="003A7B3F">
        <w:rPr>
          <w:rFonts w:eastAsia="Times New Roman" w:cs="Times New Roman"/>
          <w:color w:val="000000"/>
          <w:sz w:val="26"/>
          <w:szCs w:val="26"/>
          <w:u w:val="single"/>
          <w:lang w:eastAsia="ru-RU"/>
        </w:rPr>
        <w:t xml:space="preserve"> №</w:t>
      </w:r>
      <w:r w:rsidR="003A7B3F" w:rsidRPr="003A7B3F">
        <w:rPr>
          <w:rFonts w:eastAsia="Times New Roman" w:cs="Times New Roman"/>
          <w:color w:val="000000"/>
          <w:sz w:val="26"/>
          <w:szCs w:val="26"/>
          <w:u w:val="single"/>
          <w:lang w:eastAsia="ru-RU"/>
        </w:rPr>
        <w:t xml:space="preserve"> 3</w:t>
      </w:r>
      <w:r w:rsidR="00E50C55" w:rsidRPr="003A7B3F">
        <w:rPr>
          <w:rFonts w:eastAsia="Times New Roman" w:cs="Times New Roman"/>
          <w:color w:val="000000"/>
          <w:sz w:val="26"/>
          <w:szCs w:val="26"/>
          <w:lang w:eastAsia="ru-RU"/>
        </w:rPr>
        <w:t xml:space="preserve"> </w:t>
      </w:r>
      <w:r w:rsidR="008C16CE" w:rsidRPr="003A7B3F">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Управления Федерального казначейства по Краснодарскому краю (далее –</w:t>
      </w:r>
      <w:r w:rsidR="00454A6D" w:rsidRPr="003A7B3F">
        <w:rPr>
          <w:rFonts w:eastAsia="Times New Roman" w:cs="Times New Roman"/>
          <w:color w:val="000000"/>
          <w:sz w:val="26"/>
          <w:szCs w:val="26"/>
          <w:lang w:eastAsia="ru-RU"/>
        </w:rPr>
        <w:t xml:space="preserve"> </w:t>
      </w:r>
      <w:r w:rsidR="00CD1C8D">
        <w:rPr>
          <w:rFonts w:eastAsia="Times New Roman" w:cs="Times New Roman"/>
          <w:color w:val="000000"/>
          <w:sz w:val="26"/>
          <w:szCs w:val="26"/>
          <w:lang w:eastAsia="ru-RU"/>
        </w:rPr>
        <w:t>казначей</w:t>
      </w:r>
      <w:r w:rsidRPr="003A7B3F">
        <w:rPr>
          <w:rFonts w:eastAsia="Times New Roman" w:cs="Times New Roman"/>
          <w:color w:val="000000"/>
          <w:sz w:val="26"/>
          <w:szCs w:val="26"/>
          <w:lang w:eastAsia="ru-RU"/>
        </w:rPr>
        <w:t xml:space="preserve">) относится к </w:t>
      </w:r>
      <w:r w:rsidR="003109A8">
        <w:rPr>
          <w:rFonts w:eastAsia="Times New Roman" w:cs="Times New Roman"/>
          <w:color w:val="000000"/>
          <w:sz w:val="26"/>
          <w:szCs w:val="26"/>
          <w:lang w:eastAsia="ru-RU"/>
        </w:rPr>
        <w:t>старшей</w:t>
      </w:r>
      <w:r w:rsidRPr="003A7B3F">
        <w:rPr>
          <w:color w:val="000000"/>
          <w:sz w:val="26"/>
          <w:szCs w:val="26"/>
        </w:rPr>
        <w:t xml:space="preserve"> группе должностей гражданской службы категории «</w:t>
      </w:r>
      <w:r w:rsidR="00B47D4D" w:rsidRPr="003A7B3F">
        <w:rPr>
          <w:color w:val="000000"/>
          <w:sz w:val="26"/>
          <w:szCs w:val="26"/>
        </w:rPr>
        <w:t>специалисты</w:t>
      </w:r>
      <w:r w:rsidRPr="003A7B3F">
        <w:rPr>
          <w:color w:val="000000"/>
          <w:sz w:val="26"/>
          <w:szCs w:val="26"/>
        </w:rPr>
        <w:t>»</w:t>
      </w:r>
      <w:r w:rsidRPr="003A7B3F">
        <w:rPr>
          <w:rFonts w:eastAsia="Times New Roman" w:cs="Times New Roman"/>
          <w:color w:val="000000"/>
          <w:sz w:val="26"/>
          <w:szCs w:val="26"/>
          <w:lang w:eastAsia="ru-RU"/>
        </w:rPr>
        <w:t>.</w:t>
      </w:r>
    </w:p>
    <w:p w:rsidR="0043188B" w:rsidRPr="003A7B3F" w:rsidRDefault="0043188B" w:rsidP="00132DB5">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Регистрационный номер (код) должности – </w:t>
      </w:r>
      <w:r w:rsidR="008C16CE" w:rsidRPr="003A7B3F">
        <w:rPr>
          <w:sz w:val="26"/>
          <w:szCs w:val="26"/>
          <w:u w:val="single"/>
        </w:rPr>
        <w:t>11-</w:t>
      </w:r>
      <w:r w:rsidR="00CD1C8D">
        <w:rPr>
          <w:sz w:val="26"/>
          <w:szCs w:val="26"/>
          <w:u w:val="single"/>
        </w:rPr>
        <w:t>3</w:t>
      </w:r>
      <w:r w:rsidR="008C16CE" w:rsidRPr="003A7B3F">
        <w:rPr>
          <w:sz w:val="26"/>
          <w:szCs w:val="26"/>
          <w:u w:val="single"/>
        </w:rPr>
        <w:t>-</w:t>
      </w:r>
      <w:r w:rsidR="00CD1C8D">
        <w:rPr>
          <w:sz w:val="26"/>
          <w:szCs w:val="26"/>
          <w:u w:val="single"/>
        </w:rPr>
        <w:t>4</w:t>
      </w:r>
      <w:r w:rsidR="008C16CE" w:rsidRPr="003A7B3F">
        <w:rPr>
          <w:sz w:val="26"/>
          <w:szCs w:val="26"/>
          <w:u w:val="single"/>
        </w:rPr>
        <w:t>-</w:t>
      </w:r>
      <w:r w:rsidR="00D32865" w:rsidRPr="003A7B3F">
        <w:rPr>
          <w:sz w:val="26"/>
          <w:szCs w:val="26"/>
          <w:u w:val="single"/>
        </w:rPr>
        <w:t>0</w:t>
      </w:r>
      <w:r w:rsidR="00CD1C8D">
        <w:rPr>
          <w:sz w:val="26"/>
          <w:szCs w:val="26"/>
          <w:u w:val="single"/>
        </w:rPr>
        <w:t>7</w:t>
      </w:r>
      <w:r w:rsidR="00D32865" w:rsidRPr="003A7B3F">
        <w:rPr>
          <w:sz w:val="26"/>
          <w:szCs w:val="26"/>
          <w:u w:val="single"/>
        </w:rPr>
        <w:t>6</w:t>
      </w:r>
      <w:r w:rsidRPr="003A7B3F">
        <w:rPr>
          <w:rFonts w:eastAsia="Times New Roman" w:cs="Times New Roman"/>
          <w:color w:val="000000"/>
          <w:sz w:val="26"/>
          <w:szCs w:val="26"/>
          <w:u w:val="single"/>
          <w:lang w:eastAsia="ru-RU"/>
        </w:rPr>
        <w:t>.</w:t>
      </w:r>
      <w:r w:rsidR="00132DB5" w:rsidRPr="003A7B3F">
        <w:rPr>
          <w:rFonts w:eastAsia="Times New Roman" w:cs="Times New Roman"/>
          <w:color w:val="000000"/>
          <w:sz w:val="26"/>
          <w:szCs w:val="26"/>
          <w:lang w:eastAsia="ru-RU"/>
        </w:rPr>
        <w:t xml:space="preserve"> </w:t>
      </w:r>
    </w:p>
    <w:p w:rsidR="0043188B" w:rsidRPr="003A7B3F" w:rsidRDefault="0043188B" w:rsidP="00184403">
      <w:pPr>
        <w:shd w:val="clear" w:color="auto" w:fill="FFFFFF" w:themeFill="background1"/>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2. Область профессиональной служебной деятельности </w:t>
      </w:r>
      <w:r w:rsidR="00CD1C8D" w:rsidRPr="00CD1C8D">
        <w:rPr>
          <w:rFonts w:eastAsia="Times New Roman" w:cs="Times New Roman"/>
          <w:color w:val="000000"/>
          <w:sz w:val="26"/>
          <w:szCs w:val="26"/>
          <w:u w:val="single"/>
          <w:lang w:eastAsia="ru-RU"/>
        </w:rPr>
        <w:t>казначе</w:t>
      </w:r>
      <w:r w:rsidR="00CD1C8D">
        <w:rPr>
          <w:rFonts w:eastAsia="Times New Roman" w:cs="Times New Roman"/>
          <w:color w:val="000000"/>
          <w:sz w:val="26"/>
          <w:szCs w:val="26"/>
          <w:u w:val="single"/>
          <w:lang w:eastAsia="ru-RU"/>
        </w:rPr>
        <w:t>я</w:t>
      </w:r>
      <w:r w:rsidR="00DF29DE" w:rsidRPr="003A7B3F">
        <w:rPr>
          <w:color w:val="000000"/>
          <w:sz w:val="26"/>
          <w:szCs w:val="26"/>
        </w:rPr>
        <w:t>:</w:t>
      </w:r>
      <w:r w:rsidR="00C76056" w:rsidRPr="003A7B3F">
        <w:rPr>
          <w:rFonts w:eastAsia="Times New Roman" w:cs="Times New Roman"/>
          <w:color w:val="000000"/>
          <w:sz w:val="26"/>
          <w:szCs w:val="26"/>
          <w:lang w:eastAsia="ru-RU"/>
        </w:rPr>
        <w:t xml:space="preserve"> регулирование бюджетной системы</w:t>
      </w:r>
      <w:r w:rsidR="00D32865" w:rsidRPr="003A7B3F">
        <w:rPr>
          <w:rFonts w:cs="Times New Roman"/>
          <w:b/>
          <w:sz w:val="26"/>
          <w:szCs w:val="26"/>
        </w:rPr>
        <w:t>.</w:t>
      </w:r>
    </w:p>
    <w:p w:rsidR="00D32865" w:rsidRPr="003A7B3F" w:rsidRDefault="0043188B" w:rsidP="00D32865">
      <w:pPr>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shd w:val="clear" w:color="auto" w:fill="FFFFFF" w:themeFill="background1"/>
          <w:lang w:eastAsia="ru-RU"/>
        </w:rPr>
        <w:t xml:space="preserve">3. Вид профессиональной </w:t>
      </w:r>
      <w:r w:rsidRPr="003A7B3F">
        <w:rPr>
          <w:rFonts w:eastAsia="Times New Roman" w:cs="Times New Roman"/>
          <w:color w:val="000000"/>
          <w:sz w:val="26"/>
          <w:szCs w:val="26"/>
          <w:lang w:eastAsia="ru-RU"/>
        </w:rPr>
        <w:t xml:space="preserve">служебной деятельности </w:t>
      </w:r>
      <w:r w:rsidR="00CD1C8D" w:rsidRPr="00CD1C8D">
        <w:rPr>
          <w:rFonts w:eastAsia="Times New Roman" w:cs="Times New Roman"/>
          <w:color w:val="000000"/>
          <w:sz w:val="26"/>
          <w:szCs w:val="26"/>
          <w:u w:val="single"/>
          <w:lang w:eastAsia="ru-RU"/>
        </w:rPr>
        <w:t>казначе</w:t>
      </w:r>
      <w:r w:rsidR="00CD1C8D">
        <w:rPr>
          <w:rFonts w:eastAsia="Times New Roman" w:cs="Times New Roman"/>
          <w:color w:val="000000"/>
          <w:sz w:val="26"/>
          <w:szCs w:val="26"/>
          <w:u w:val="single"/>
          <w:lang w:eastAsia="ru-RU"/>
        </w:rPr>
        <w:t>я</w:t>
      </w:r>
      <w:r w:rsidR="00E50C55" w:rsidRPr="003A7B3F">
        <w:rPr>
          <w:rFonts w:eastAsia="Times New Roman" w:cs="Times New Roman"/>
          <w:color w:val="000000"/>
          <w:sz w:val="26"/>
          <w:szCs w:val="26"/>
          <w:lang w:eastAsia="ru-RU"/>
        </w:rPr>
        <w:t xml:space="preserve">: </w:t>
      </w:r>
      <w:r w:rsidR="00D32865" w:rsidRPr="003A7B3F">
        <w:rPr>
          <w:rStyle w:val="FontStyle13"/>
          <w:sz w:val="26"/>
          <w:szCs w:val="26"/>
          <w:shd w:val="clear" w:color="auto" w:fill="FFFFFF" w:themeFill="background1"/>
        </w:rPr>
        <w:t>казначейское обслуживание исполнения счетов, организация составления и обеспечения исполнения бюджетов бюджетной системы Российской Федерации</w:t>
      </w:r>
      <w:r w:rsidR="00D32865" w:rsidRPr="003A7B3F">
        <w:rPr>
          <w:rFonts w:cs="Times New Roman"/>
          <w:sz w:val="26"/>
          <w:szCs w:val="26"/>
        </w:rPr>
        <w:t>.</w:t>
      </w:r>
    </w:p>
    <w:p w:rsidR="0043188B" w:rsidRPr="003A7B3F" w:rsidRDefault="0043188B" w:rsidP="00D32865">
      <w:pPr>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4. Назначение на должность и освобождение от должности </w:t>
      </w:r>
      <w:r w:rsidR="00CD1C8D" w:rsidRPr="00CD1C8D">
        <w:rPr>
          <w:rFonts w:eastAsia="Times New Roman" w:cs="Times New Roman"/>
          <w:color w:val="000000"/>
          <w:sz w:val="26"/>
          <w:szCs w:val="26"/>
          <w:u w:val="single"/>
          <w:lang w:eastAsia="ru-RU"/>
        </w:rPr>
        <w:t>казначе</w:t>
      </w:r>
      <w:r w:rsidR="00CD1C8D">
        <w:rPr>
          <w:rFonts w:eastAsia="Times New Roman" w:cs="Times New Roman"/>
          <w:color w:val="000000"/>
          <w:sz w:val="26"/>
          <w:szCs w:val="26"/>
          <w:u w:val="single"/>
          <w:lang w:eastAsia="ru-RU"/>
        </w:rPr>
        <w:t>я</w:t>
      </w:r>
      <w:r w:rsidR="00CD1C8D" w:rsidRPr="003A7B3F">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 xml:space="preserve">осуществляется руководителем </w:t>
      </w:r>
      <w:r w:rsidR="007B25F4" w:rsidRPr="003A7B3F">
        <w:rPr>
          <w:rFonts w:eastAsia="Times New Roman" w:cs="Times New Roman"/>
          <w:color w:val="000000"/>
          <w:sz w:val="26"/>
          <w:szCs w:val="26"/>
          <w:lang w:eastAsia="ru-RU"/>
        </w:rPr>
        <w:t>Управления Федерального казначейства по Краснодарскому краю (далее – Управление)</w:t>
      </w:r>
      <w:r w:rsidRPr="003A7B3F">
        <w:rPr>
          <w:rFonts w:eastAsia="Times New Roman" w:cs="Times New Roman"/>
          <w:color w:val="000000"/>
          <w:sz w:val="26"/>
          <w:szCs w:val="26"/>
          <w:lang w:eastAsia="ru-RU"/>
        </w:rPr>
        <w:t>.</w:t>
      </w:r>
    </w:p>
    <w:p w:rsidR="0043188B" w:rsidRPr="003A7B3F" w:rsidRDefault="0043188B" w:rsidP="00CD1C8D">
      <w:pPr>
        <w:shd w:val="clear" w:color="auto" w:fill="FFFFFF"/>
        <w:tabs>
          <w:tab w:val="left" w:pos="1426"/>
        </w:tabs>
      </w:pPr>
      <w:r w:rsidRPr="003A7B3F">
        <w:rPr>
          <w:rFonts w:eastAsia="Times New Roman" w:cs="Times New Roman"/>
          <w:color w:val="000000"/>
          <w:sz w:val="26"/>
          <w:szCs w:val="26"/>
          <w:lang w:eastAsia="ru-RU"/>
        </w:rPr>
        <w:t xml:space="preserve">5. </w:t>
      </w:r>
      <w:r w:rsidR="00CD1C8D" w:rsidRPr="00CD1C8D">
        <w:rPr>
          <w:rFonts w:eastAsia="Times New Roman" w:cs="Times New Roman"/>
          <w:color w:val="000000"/>
          <w:sz w:val="26"/>
          <w:szCs w:val="26"/>
          <w:u w:val="single"/>
          <w:lang w:eastAsia="ru-RU"/>
        </w:rPr>
        <w:t>Казначей</w:t>
      </w:r>
      <w:r w:rsidR="00CD1C8D" w:rsidRPr="003A7B3F">
        <w:rPr>
          <w:rFonts w:eastAsia="Times New Roman" w:cs="Times New Roman"/>
          <w:color w:val="000000"/>
          <w:sz w:val="26"/>
          <w:szCs w:val="26"/>
          <w:lang w:eastAsia="ru-RU"/>
        </w:rPr>
        <w:t xml:space="preserve"> </w:t>
      </w:r>
      <w:r w:rsidR="00630C70" w:rsidRPr="003A7B3F">
        <w:rPr>
          <w:rFonts w:eastAsia="Times New Roman" w:cs="Times New Roman"/>
          <w:color w:val="000000"/>
          <w:sz w:val="26"/>
          <w:szCs w:val="26"/>
          <w:lang w:eastAsia="ru-RU"/>
        </w:rPr>
        <w:t xml:space="preserve">подчиняется </w:t>
      </w:r>
      <w:r w:rsidR="0027230A" w:rsidRPr="003A7B3F">
        <w:rPr>
          <w:rFonts w:eastAsia="Times New Roman" w:cs="Times New Roman"/>
          <w:color w:val="000000"/>
          <w:sz w:val="26"/>
          <w:szCs w:val="26"/>
          <w:lang w:eastAsia="ru-RU"/>
        </w:rPr>
        <w:t xml:space="preserve">непосредственно </w:t>
      </w:r>
      <w:r w:rsidR="00630C70" w:rsidRPr="003A7B3F">
        <w:rPr>
          <w:rFonts w:eastAsia="Times New Roman" w:cs="Times New Roman"/>
          <w:color w:val="000000"/>
          <w:sz w:val="26"/>
          <w:szCs w:val="26"/>
          <w:lang w:eastAsia="ru-RU"/>
        </w:rPr>
        <w:t xml:space="preserve"> начальнику отдела.</w:t>
      </w:r>
    </w:p>
    <w:p w:rsidR="00776B94" w:rsidRPr="003A7B3F" w:rsidRDefault="00776B94" w:rsidP="00776B94">
      <w:pPr>
        <w:shd w:val="clear" w:color="auto" w:fill="FFFFFF"/>
        <w:tabs>
          <w:tab w:val="left" w:pos="1426"/>
        </w:tabs>
        <w:jc w:val="both"/>
        <w:rPr>
          <w:rFonts w:eastAsia="Times New Roman" w:cs="Times New Roman"/>
          <w:color w:val="000000"/>
          <w:sz w:val="26"/>
          <w:szCs w:val="26"/>
          <w:lang w:eastAsia="ru-RU"/>
        </w:rPr>
      </w:pPr>
      <w:r w:rsidRPr="003A7B3F">
        <w:rPr>
          <w:sz w:val="26"/>
          <w:szCs w:val="26"/>
        </w:rPr>
        <w:t>5.1.</w:t>
      </w:r>
      <w:r w:rsidRPr="003A7B3F">
        <w:t xml:space="preserve"> </w:t>
      </w:r>
      <w:r w:rsidRPr="003A7B3F">
        <w:rPr>
          <w:color w:val="000000"/>
          <w:spacing w:val="4"/>
          <w:sz w:val="26"/>
          <w:szCs w:val="26"/>
        </w:rPr>
        <w:t xml:space="preserve">На </w:t>
      </w:r>
      <w:r w:rsidR="00CD1C8D">
        <w:rPr>
          <w:rFonts w:eastAsia="Times New Roman" w:cs="Times New Roman"/>
          <w:color w:val="000000"/>
          <w:sz w:val="26"/>
          <w:szCs w:val="26"/>
          <w:u w:val="single"/>
          <w:lang w:eastAsia="ru-RU"/>
        </w:rPr>
        <w:t>казначея</w:t>
      </w:r>
      <w:r w:rsidR="00CD1C8D" w:rsidRPr="003A7B3F">
        <w:rPr>
          <w:color w:val="000000"/>
          <w:spacing w:val="4"/>
          <w:sz w:val="26"/>
          <w:szCs w:val="26"/>
        </w:rPr>
        <w:t xml:space="preserve"> </w:t>
      </w:r>
      <w:r w:rsidRPr="003A7B3F">
        <w:rPr>
          <w:color w:val="000000"/>
          <w:spacing w:val="4"/>
          <w:sz w:val="26"/>
          <w:szCs w:val="26"/>
        </w:rPr>
        <w:t xml:space="preserve">может быть возложено исполнение дополнительных должностных обязанностей, выполняемых </w:t>
      </w:r>
      <w:r w:rsidR="003A7B3F" w:rsidRPr="003A7B3F">
        <w:rPr>
          <w:color w:val="000000"/>
          <w:spacing w:val="4"/>
          <w:sz w:val="26"/>
          <w:szCs w:val="26"/>
        </w:rPr>
        <w:t xml:space="preserve">казначеем, специалистом </w:t>
      </w:r>
      <w:r w:rsidR="003109A8">
        <w:rPr>
          <w:color w:val="000000"/>
          <w:spacing w:val="4"/>
          <w:sz w:val="26"/>
          <w:szCs w:val="26"/>
        </w:rPr>
        <w:t>1</w:t>
      </w:r>
      <w:r w:rsidR="003A7B3F" w:rsidRPr="003A7B3F">
        <w:rPr>
          <w:color w:val="000000"/>
          <w:spacing w:val="4"/>
          <w:sz w:val="26"/>
          <w:szCs w:val="26"/>
        </w:rPr>
        <w:t xml:space="preserve"> разряда,</w:t>
      </w:r>
      <w:r w:rsidR="00630C70" w:rsidRPr="003A7B3F">
        <w:rPr>
          <w:color w:val="000000"/>
          <w:spacing w:val="4"/>
          <w:sz w:val="26"/>
          <w:szCs w:val="26"/>
          <w:u w:val="single"/>
          <w:shd w:val="clear" w:color="auto" w:fill="FFFF00"/>
        </w:rPr>
        <w:t xml:space="preserve"> </w:t>
      </w:r>
      <w:r w:rsidR="00E9706A" w:rsidRPr="003A7B3F">
        <w:rPr>
          <w:color w:val="000000"/>
          <w:spacing w:val="4"/>
          <w:sz w:val="26"/>
          <w:szCs w:val="26"/>
        </w:rPr>
        <w:t xml:space="preserve">специалистом </w:t>
      </w:r>
      <w:r w:rsidR="00E9706A">
        <w:rPr>
          <w:color w:val="000000"/>
          <w:spacing w:val="4"/>
          <w:sz w:val="26"/>
          <w:szCs w:val="26"/>
        </w:rPr>
        <w:t>3</w:t>
      </w:r>
      <w:r w:rsidR="00E9706A" w:rsidRPr="003A7B3F">
        <w:rPr>
          <w:color w:val="000000"/>
          <w:spacing w:val="4"/>
          <w:sz w:val="26"/>
          <w:szCs w:val="26"/>
        </w:rPr>
        <w:t xml:space="preserve"> разряда</w:t>
      </w:r>
      <w:proofErr w:type="gramStart"/>
      <w:r w:rsidR="00E9706A" w:rsidRPr="003A7B3F">
        <w:rPr>
          <w:color w:val="000000"/>
          <w:spacing w:val="4"/>
          <w:sz w:val="26"/>
          <w:szCs w:val="26"/>
        </w:rPr>
        <w:t xml:space="preserve"> </w:t>
      </w:r>
      <w:r w:rsidR="00E9706A">
        <w:rPr>
          <w:color w:val="000000"/>
          <w:spacing w:val="4"/>
          <w:sz w:val="26"/>
          <w:szCs w:val="26"/>
        </w:rPr>
        <w:t>,</w:t>
      </w:r>
      <w:proofErr w:type="gramEnd"/>
      <w:r w:rsidRPr="003A7B3F">
        <w:rPr>
          <w:color w:val="000000"/>
          <w:spacing w:val="4"/>
          <w:sz w:val="26"/>
          <w:szCs w:val="26"/>
        </w:rPr>
        <w:t xml:space="preserve">на время </w:t>
      </w:r>
      <w:r w:rsidR="003A7B3F" w:rsidRPr="003A7B3F">
        <w:rPr>
          <w:color w:val="000000"/>
          <w:spacing w:val="4"/>
          <w:sz w:val="26"/>
          <w:szCs w:val="26"/>
        </w:rPr>
        <w:t>их</w:t>
      </w:r>
      <w:r w:rsidRPr="003A7B3F">
        <w:rPr>
          <w:color w:val="000000"/>
          <w:spacing w:val="4"/>
          <w:sz w:val="26"/>
          <w:szCs w:val="26"/>
        </w:rPr>
        <w:t xml:space="preserve"> отсутствия.</w:t>
      </w:r>
    </w:p>
    <w:p w:rsidR="0043188B" w:rsidRPr="003A7B3F" w:rsidRDefault="0043188B" w:rsidP="0043188B">
      <w:pPr>
        <w:keepNext/>
        <w:widowControl w:val="0"/>
        <w:shd w:val="clear" w:color="auto" w:fill="FFFFFF"/>
        <w:autoSpaceDE w:val="0"/>
        <w:autoSpaceDN w:val="0"/>
        <w:adjustRightInd w:val="0"/>
        <w:spacing w:before="360"/>
        <w:ind w:firstLine="0"/>
        <w:jc w:val="center"/>
        <w:outlineLvl w:val="0"/>
        <w:rPr>
          <w:rFonts w:eastAsia="Times New Roman" w:cs="Times New Roman"/>
          <w:b/>
          <w:bCs/>
          <w:color w:val="000000"/>
          <w:sz w:val="26"/>
          <w:szCs w:val="26"/>
          <w:lang w:eastAsia="ru-RU"/>
        </w:rPr>
      </w:pPr>
      <w:r w:rsidRPr="003A7B3F">
        <w:rPr>
          <w:rFonts w:eastAsia="Times New Roman" w:cs="Times New Roman"/>
          <w:b/>
          <w:bCs/>
          <w:color w:val="000000"/>
          <w:sz w:val="26"/>
          <w:szCs w:val="26"/>
          <w:lang w:val="en-US" w:eastAsia="ru-RU"/>
        </w:rPr>
        <w:t>II</w:t>
      </w:r>
      <w:r w:rsidRPr="003A7B3F">
        <w:rPr>
          <w:rFonts w:eastAsia="Times New Roman" w:cs="Times New Roman"/>
          <w:b/>
          <w:bCs/>
          <w:color w:val="000000"/>
          <w:sz w:val="26"/>
          <w:szCs w:val="26"/>
          <w:lang w:eastAsia="ru-RU"/>
        </w:rPr>
        <w:t xml:space="preserve">. Квалификационные требования для замещения </w:t>
      </w:r>
    </w:p>
    <w:p w:rsidR="0043188B" w:rsidRPr="003A7B3F" w:rsidRDefault="0043188B" w:rsidP="0043188B">
      <w:pPr>
        <w:keepNext/>
        <w:widowControl w:val="0"/>
        <w:shd w:val="clear" w:color="auto" w:fill="FFFFFF"/>
        <w:autoSpaceDE w:val="0"/>
        <w:autoSpaceDN w:val="0"/>
        <w:adjustRightInd w:val="0"/>
        <w:spacing w:after="360"/>
        <w:ind w:firstLine="0"/>
        <w:jc w:val="center"/>
        <w:outlineLvl w:val="0"/>
        <w:rPr>
          <w:rFonts w:eastAsia="Times New Roman" w:cs="Times New Roman"/>
          <w:b/>
          <w:bCs/>
          <w:color w:val="000000"/>
          <w:sz w:val="26"/>
          <w:szCs w:val="26"/>
          <w:lang w:eastAsia="ru-RU"/>
        </w:rPr>
      </w:pPr>
      <w:r w:rsidRPr="003A7B3F">
        <w:rPr>
          <w:rFonts w:eastAsia="Times New Roman" w:cs="Times New Roman"/>
          <w:b/>
          <w:bCs/>
          <w:color w:val="000000"/>
          <w:sz w:val="26"/>
          <w:szCs w:val="26"/>
          <w:lang w:eastAsia="ru-RU"/>
        </w:rPr>
        <w:t>должности гражданской службы</w:t>
      </w:r>
    </w:p>
    <w:p w:rsidR="0043188B" w:rsidRPr="003A7B3F" w:rsidRDefault="0043188B" w:rsidP="00907C77">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6. Для замещения должности </w:t>
      </w:r>
      <w:r w:rsidR="00CD1C8D" w:rsidRPr="00CD1C8D">
        <w:rPr>
          <w:rFonts w:eastAsia="Times New Roman" w:cs="Times New Roman"/>
          <w:color w:val="000000"/>
          <w:sz w:val="26"/>
          <w:szCs w:val="26"/>
          <w:u w:val="single"/>
          <w:lang w:eastAsia="ru-RU"/>
        </w:rPr>
        <w:t>казначе</w:t>
      </w:r>
      <w:r w:rsidR="00CD1C8D">
        <w:rPr>
          <w:rFonts w:eastAsia="Times New Roman" w:cs="Times New Roman"/>
          <w:color w:val="000000"/>
          <w:sz w:val="26"/>
          <w:szCs w:val="26"/>
          <w:u w:val="single"/>
          <w:lang w:eastAsia="ru-RU"/>
        </w:rPr>
        <w:t>я</w:t>
      </w:r>
      <w:r w:rsidR="00CD1C8D" w:rsidRPr="003A7B3F">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устанавливаются следующие квалификационные требования.</w:t>
      </w:r>
    </w:p>
    <w:p w:rsidR="00A820FF" w:rsidRPr="003A7B3F" w:rsidRDefault="0043188B" w:rsidP="00BB1433">
      <w:pPr>
        <w:ind w:firstLine="720"/>
        <w:jc w:val="both"/>
        <w:rPr>
          <w:rFonts w:eastAsia="Times New Roman" w:cs="Times New Roman"/>
          <w:sz w:val="26"/>
          <w:szCs w:val="26"/>
          <w:lang w:eastAsia="ru-RU"/>
        </w:rPr>
      </w:pPr>
      <w:r w:rsidRPr="003A7B3F">
        <w:rPr>
          <w:rFonts w:eastAsia="Times New Roman" w:cs="Times New Roman"/>
          <w:color w:val="000000"/>
          <w:sz w:val="26"/>
          <w:szCs w:val="26"/>
          <w:lang w:eastAsia="ru-RU"/>
        </w:rPr>
        <w:t xml:space="preserve">6.1. Наличие </w:t>
      </w:r>
      <w:r w:rsidR="00CD1C8D">
        <w:rPr>
          <w:rFonts w:eastAsia="Times New Roman" w:cs="Times New Roman"/>
          <w:color w:val="000000"/>
          <w:sz w:val="26"/>
          <w:szCs w:val="26"/>
          <w:lang w:eastAsia="ru-RU"/>
        </w:rPr>
        <w:t>высшего</w:t>
      </w:r>
      <w:r w:rsidR="005B35C3" w:rsidRPr="003A7B3F">
        <w:rPr>
          <w:sz w:val="26"/>
          <w:szCs w:val="26"/>
        </w:rPr>
        <w:t xml:space="preserve"> образования</w:t>
      </w:r>
      <w:r w:rsidR="00401E2A" w:rsidRPr="003A7B3F">
        <w:rPr>
          <w:rFonts w:eastAsia="Times New Roman" w:cs="Times New Roman"/>
          <w:color w:val="000000"/>
          <w:sz w:val="26"/>
          <w:szCs w:val="26"/>
          <w:lang w:eastAsia="ru-RU"/>
        </w:rPr>
        <w:t>.</w:t>
      </w:r>
    </w:p>
    <w:p w:rsidR="00F27BF4" w:rsidRPr="003A7B3F" w:rsidRDefault="0043188B" w:rsidP="005017B6">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6.2. </w:t>
      </w:r>
      <w:r w:rsidR="005017B6" w:rsidRPr="003A7B3F">
        <w:rPr>
          <w:sz w:val="26"/>
          <w:szCs w:val="26"/>
        </w:rPr>
        <w:t>Стаж государственной гражданской службы или стаж работы по специальности, направлению подготовки – без предъявления требования к стажу.</w:t>
      </w:r>
    </w:p>
    <w:p w:rsidR="00D32865" w:rsidRPr="003A7B3F" w:rsidRDefault="00D32865" w:rsidP="00D32865">
      <w:pPr>
        <w:autoSpaceDE w:val="0"/>
        <w:autoSpaceDN w:val="0"/>
        <w:adjustRightInd w:val="0"/>
        <w:jc w:val="both"/>
        <w:rPr>
          <w:rFonts w:eastAsia="Times New Roman" w:cs="Times New Roman"/>
          <w:sz w:val="26"/>
          <w:szCs w:val="26"/>
          <w:lang w:eastAsia="ru-RU"/>
        </w:rPr>
      </w:pPr>
      <w:r w:rsidRPr="003A7B3F">
        <w:rPr>
          <w:rFonts w:eastAsia="Times New Roman" w:cs="Times New Roman"/>
          <w:sz w:val="26"/>
          <w:szCs w:val="26"/>
          <w:lang w:eastAsia="ru-RU"/>
        </w:rPr>
        <w:lastRenderedPageBreak/>
        <w:t>6.3. Наличие базовых знаний: знание государственного языка Российской Федерации (русского языка); знание основ Конституции Российской Федерации, законодательства о государственной гражданской службе, законодательства о противодействии коррупции; знания и умения в области информационно-коммуникационных технологий.</w:t>
      </w:r>
    </w:p>
    <w:p w:rsidR="00D32865" w:rsidRPr="003A7B3F" w:rsidRDefault="00D32865" w:rsidP="00D32865">
      <w:pPr>
        <w:shd w:val="clear" w:color="auto" w:fill="FFFFFF" w:themeFill="background1"/>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6.4. Наличие профессиональных знаний:</w:t>
      </w:r>
    </w:p>
    <w:p w:rsidR="00D32865" w:rsidRPr="003A7B3F" w:rsidRDefault="00D32865" w:rsidP="00D32865">
      <w:pPr>
        <w:jc w:val="both"/>
        <w:rPr>
          <w:sz w:val="26"/>
          <w:szCs w:val="26"/>
        </w:rPr>
      </w:pPr>
      <w:r w:rsidRPr="003A7B3F">
        <w:rPr>
          <w:sz w:val="26"/>
          <w:szCs w:val="26"/>
        </w:rPr>
        <w:t xml:space="preserve">6.4.1. В сфере законодательства Российской Федерации: Бюджетный кодекс Российской Федерации; Гражданский кодекс Российской Федерации; Налоговый кодекс Российской Федерации; Трудовой кодекс Российской Федерации; Кодекс Российской Федерации об административных правонарушениях; Федеральный закон </w:t>
      </w:r>
      <w:r w:rsidRPr="003A7B3F">
        <w:rPr>
          <w:sz w:val="26"/>
          <w:szCs w:val="26"/>
        </w:rPr>
        <w:br/>
        <w:t xml:space="preserve">от 27 июля 2004 г. № 79-ФЗ «О государственной гражданской службе Российской Федерации»; Закон Российской Федерации от 21 июля 1993 г. № 5485-1 </w:t>
      </w:r>
      <w:r w:rsidRPr="003A7B3F">
        <w:rPr>
          <w:sz w:val="26"/>
          <w:szCs w:val="26"/>
        </w:rPr>
        <w:br/>
        <w:t xml:space="preserve">«О государственной тайне»; </w:t>
      </w:r>
      <w:proofErr w:type="gramStart"/>
      <w:r w:rsidRPr="003A7B3F">
        <w:rPr>
          <w:sz w:val="26"/>
          <w:szCs w:val="26"/>
        </w:rPr>
        <w:t>Федеральный закон «О федеральном бюджете на текущий финансовый год и на плановый период»; Федеральный закон от 2 декабря 1990 г. № 395-1 «О банках и банковской деятельности»; Федеральный закон от 6 октября 2003 г. № 131-ФЗ «Об общих принципах организации местного самоуправления в Российской Федерации»; Федеральный закон от 6 декабря 2011 г. № 402-ФЗ «О бухгалтерском учете»;</w:t>
      </w:r>
      <w:proofErr w:type="gramEnd"/>
      <w:r w:rsidRPr="003A7B3F">
        <w:rPr>
          <w:sz w:val="26"/>
          <w:szCs w:val="26"/>
        </w:rPr>
        <w:t xml:space="preserve"> постановление Правительства Российской Федерации от 9 декабря 2017 г. № 1496 </w:t>
      </w:r>
      <w:r w:rsidRPr="003A7B3F">
        <w:rPr>
          <w:sz w:val="26"/>
          <w:szCs w:val="26"/>
        </w:rPr>
        <w:br/>
        <w:t xml:space="preserve">«О мерах по обеспечению исполнения федерального бюджета»;  постановление Правительства Российской Федерации от 1 декабря 2004 г. № 703 «О Федеральном казначействе»; постановление Правительства Российской Федерации «Об особенностях реализации Федерального закона "О федеральном бюджете на текущий финансовый </w:t>
      </w:r>
      <w:r w:rsidRPr="003A7B3F">
        <w:rPr>
          <w:sz w:val="26"/>
          <w:szCs w:val="26"/>
        </w:rPr>
        <w:br/>
        <w:t>год и на плановый период».</w:t>
      </w:r>
    </w:p>
    <w:p w:rsidR="0043188B" w:rsidRPr="003A7B3F" w:rsidRDefault="00CD1C8D" w:rsidP="0085045C">
      <w:pPr>
        <w:shd w:val="clear" w:color="auto" w:fill="FFFFFF"/>
        <w:tabs>
          <w:tab w:val="left" w:pos="1426"/>
        </w:tabs>
        <w:jc w:val="both"/>
        <w:rPr>
          <w:rFonts w:eastAsia="Times New Roman" w:cs="Times New Roman"/>
          <w:color w:val="000000"/>
          <w:sz w:val="26"/>
          <w:szCs w:val="26"/>
          <w:lang w:eastAsia="ru-RU"/>
        </w:rPr>
      </w:pPr>
      <w:r>
        <w:rPr>
          <w:rFonts w:eastAsia="Times New Roman" w:cs="Times New Roman"/>
          <w:color w:val="000000"/>
          <w:sz w:val="26"/>
          <w:szCs w:val="26"/>
          <w:u w:val="single"/>
          <w:lang w:eastAsia="ru-RU"/>
        </w:rPr>
        <w:t>К</w:t>
      </w:r>
      <w:r w:rsidRPr="00CD1C8D">
        <w:rPr>
          <w:rFonts w:eastAsia="Times New Roman" w:cs="Times New Roman"/>
          <w:color w:val="000000"/>
          <w:sz w:val="26"/>
          <w:szCs w:val="26"/>
          <w:u w:val="single"/>
          <w:lang w:eastAsia="ru-RU"/>
        </w:rPr>
        <w:t>азначе</w:t>
      </w:r>
      <w:r>
        <w:rPr>
          <w:rFonts w:eastAsia="Times New Roman" w:cs="Times New Roman"/>
          <w:color w:val="000000"/>
          <w:sz w:val="26"/>
          <w:szCs w:val="26"/>
          <w:u w:val="single"/>
          <w:lang w:eastAsia="ru-RU"/>
        </w:rPr>
        <w:t>й</w:t>
      </w:r>
      <w:r w:rsidR="00EF7A30" w:rsidRPr="003A7B3F">
        <w:rPr>
          <w:color w:val="000000"/>
          <w:sz w:val="26"/>
          <w:szCs w:val="26"/>
        </w:rPr>
        <w:t xml:space="preserve"> </w:t>
      </w:r>
      <w:r w:rsidR="0043188B" w:rsidRPr="003A7B3F">
        <w:rPr>
          <w:rFonts w:eastAsia="Times New Roman" w:cs="Times New Roman"/>
          <w:color w:val="000000"/>
          <w:sz w:val="26"/>
          <w:szCs w:val="26"/>
          <w:lang w:eastAsia="ru-RU"/>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D32865" w:rsidRPr="003A7B3F" w:rsidRDefault="00D32865" w:rsidP="00D32865">
      <w:pPr>
        <w:pStyle w:val="ConsPlusNormal"/>
        <w:shd w:val="clear" w:color="auto" w:fill="FFFFFF" w:themeFill="background1"/>
        <w:ind w:firstLine="708"/>
        <w:jc w:val="both"/>
        <w:rPr>
          <w:sz w:val="26"/>
          <w:szCs w:val="26"/>
        </w:rPr>
      </w:pPr>
      <w:r w:rsidRPr="003A7B3F">
        <w:rPr>
          <w:color w:val="000000"/>
          <w:sz w:val="26"/>
          <w:szCs w:val="26"/>
        </w:rPr>
        <w:t xml:space="preserve">6.4.2. </w:t>
      </w:r>
      <w:proofErr w:type="gramStart"/>
      <w:r w:rsidRPr="003A7B3F">
        <w:rPr>
          <w:color w:val="000000"/>
          <w:sz w:val="26"/>
          <w:szCs w:val="26"/>
        </w:rPr>
        <w:t xml:space="preserve">Иные </w:t>
      </w:r>
      <w:r w:rsidRPr="003A7B3F">
        <w:rPr>
          <w:color w:val="000000"/>
          <w:sz w:val="26"/>
          <w:szCs w:val="26"/>
          <w:shd w:val="clear" w:color="auto" w:fill="FFFFFF" w:themeFill="background1"/>
        </w:rPr>
        <w:t xml:space="preserve">профессиональные знания: понятие бюджета и его социально-экономическая роль в обществе; бюджетная система Российской Федерации; понятие и состав бюджетной классификации; основы кассового исполнения бюджетов бюджетной системы Российской Федерации; </w:t>
      </w:r>
      <w:r w:rsidRPr="003A7B3F">
        <w:rPr>
          <w:sz w:val="26"/>
          <w:szCs w:val="26"/>
        </w:rPr>
        <w:t>понятие казначейского сопровождения; виды целевых средств, подлежащих казначейскому сопровождению; порядок открытия и ведения лицевых счетов участникам казначейского сопровождения; порядок санкционирования операций со средствами участников казначейского сопровождения;</w:t>
      </w:r>
      <w:proofErr w:type="gramEnd"/>
      <w:r w:rsidRPr="003A7B3F">
        <w:rPr>
          <w:sz w:val="26"/>
          <w:szCs w:val="26"/>
        </w:rPr>
        <w:t xml:space="preserve"> понятие бюджетного мониторинга; структура бюджетной системы Российской Федерации; понятие бюджета и его социально-экономическая роль в обществе; исполнение бюджета по расходам.</w:t>
      </w:r>
    </w:p>
    <w:p w:rsidR="00D32865" w:rsidRPr="003A7B3F" w:rsidRDefault="00D32865" w:rsidP="00D32865">
      <w:pPr>
        <w:shd w:val="clear" w:color="auto" w:fill="FFFFFF" w:themeFill="background1"/>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 xml:space="preserve">6.5. Наличие функциональных знаний: </w:t>
      </w:r>
      <w:r w:rsidRPr="003A7B3F">
        <w:rPr>
          <w:sz w:val="26"/>
          <w:szCs w:val="26"/>
          <w:lang w:eastAsia="ru-RU"/>
        </w:rPr>
        <w:t>понятие нормы права, нормативного правового акта, правоотношений; понятие; централизованная и смешанная формы ведения делопроизводства; система взаимодействия в рамках внутриведомственного и межведомственного электронного документооборота; состав управленческих документов; общие требования к оформлению документов; формирование документального фонда организации</w:t>
      </w:r>
      <w:r w:rsidRPr="003A7B3F">
        <w:rPr>
          <w:rFonts w:eastAsia="Times New Roman" w:cs="Times New Roman"/>
          <w:sz w:val="26"/>
          <w:szCs w:val="26"/>
          <w:lang w:eastAsia="ru-RU"/>
        </w:rPr>
        <w:t>;</w:t>
      </w:r>
      <w:r w:rsidRPr="003A7B3F">
        <w:t xml:space="preserve"> </w:t>
      </w:r>
      <w:r w:rsidRPr="003A7B3F">
        <w:rPr>
          <w:rFonts w:eastAsia="Times New Roman" w:cs="Times New Roman"/>
          <w:sz w:val="26"/>
          <w:szCs w:val="26"/>
          <w:lang w:eastAsia="ru-RU"/>
        </w:rPr>
        <w:t>правил эксплуатации зданий и сооружений; систем технической и противопожарной безопасности;</w:t>
      </w:r>
      <w:r w:rsidRPr="003A7B3F">
        <w:t xml:space="preserve"> </w:t>
      </w:r>
      <w:r w:rsidRPr="003A7B3F">
        <w:rPr>
          <w:rFonts w:eastAsia="Times New Roman" w:cs="Times New Roman"/>
          <w:sz w:val="26"/>
          <w:szCs w:val="26"/>
          <w:lang w:eastAsia="ru-RU"/>
        </w:rPr>
        <w:t>основных мероприятий мобилизационной  подготовки;</w:t>
      </w:r>
      <w:r w:rsidRPr="003A7B3F">
        <w:t xml:space="preserve"> </w:t>
      </w:r>
      <w:r w:rsidRPr="003A7B3F">
        <w:rPr>
          <w:rFonts w:eastAsia="Times New Roman" w:cs="Times New Roman"/>
          <w:sz w:val="26"/>
          <w:szCs w:val="26"/>
          <w:lang w:eastAsia="ru-RU"/>
        </w:rPr>
        <w:t>нормы этики и делового общения;</w:t>
      </w:r>
      <w:r w:rsidRPr="003A7B3F">
        <w:t xml:space="preserve"> </w:t>
      </w:r>
      <w:r w:rsidRPr="003A7B3F">
        <w:rPr>
          <w:rFonts w:eastAsia="Times New Roman" w:cs="Times New Roman"/>
          <w:sz w:val="26"/>
          <w:szCs w:val="26"/>
          <w:lang w:eastAsia="ru-RU"/>
        </w:rPr>
        <w:t>базовых основ информатики.</w:t>
      </w:r>
    </w:p>
    <w:p w:rsidR="00D32865" w:rsidRPr="003A7B3F" w:rsidRDefault="00D32865" w:rsidP="00D32865">
      <w:pPr>
        <w:shd w:val="clear" w:color="auto" w:fill="FFFFFF" w:themeFill="background1"/>
        <w:tabs>
          <w:tab w:val="left" w:pos="1426"/>
        </w:tabs>
        <w:jc w:val="both"/>
        <w:rPr>
          <w:rFonts w:eastAsia="Times New Roman" w:cs="Times New Roman"/>
          <w:sz w:val="26"/>
          <w:szCs w:val="26"/>
          <w:lang w:eastAsia="ru-RU"/>
        </w:rPr>
      </w:pPr>
      <w:r w:rsidRPr="003A7B3F">
        <w:rPr>
          <w:rFonts w:eastAsia="Times New Roman" w:cs="Times New Roman"/>
          <w:sz w:val="26"/>
          <w:szCs w:val="26"/>
          <w:shd w:val="clear" w:color="auto" w:fill="FFFFFF" w:themeFill="background1"/>
          <w:lang w:eastAsia="ru-RU"/>
        </w:rPr>
        <w:t>6.6. Наличие базовых умений: 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w:t>
      </w:r>
    </w:p>
    <w:p w:rsidR="00D32865" w:rsidRPr="003A7B3F" w:rsidRDefault="00D32865" w:rsidP="00D32865">
      <w:pPr>
        <w:pStyle w:val="ConsPlusNormal"/>
        <w:shd w:val="clear" w:color="auto" w:fill="FFFFFF" w:themeFill="background1"/>
        <w:ind w:firstLine="708"/>
        <w:jc w:val="both"/>
        <w:rPr>
          <w:sz w:val="26"/>
          <w:szCs w:val="26"/>
        </w:rPr>
      </w:pPr>
      <w:r w:rsidRPr="003A7B3F">
        <w:rPr>
          <w:sz w:val="26"/>
          <w:szCs w:val="26"/>
          <w:shd w:val="clear" w:color="auto" w:fill="FFFFFF" w:themeFill="background1"/>
        </w:rPr>
        <w:t>6.7. Наличие профессиональных умений:</w:t>
      </w:r>
      <w:r w:rsidRPr="003A7B3F">
        <w:rPr>
          <w:sz w:val="26"/>
          <w:szCs w:val="26"/>
        </w:rPr>
        <w:t xml:space="preserve"> работать с государственной интегрированной информационной системой управления общественными финансами </w:t>
      </w:r>
      <w:r w:rsidRPr="003A7B3F">
        <w:rPr>
          <w:sz w:val="26"/>
          <w:szCs w:val="26"/>
        </w:rPr>
        <w:lastRenderedPageBreak/>
        <w:t>"Электронный бюджет", в т. ч. её подсистемой "Бюджетное планирование"; расчетами и обоснованиями участников бюджетного процесса; организация и осуществление ведения бюджетного (бухгалтерского, казначейского) учета.</w:t>
      </w:r>
    </w:p>
    <w:p w:rsidR="00D32865" w:rsidRPr="003A7B3F" w:rsidRDefault="00D32865" w:rsidP="00D32865">
      <w:pPr>
        <w:shd w:val="clear" w:color="auto" w:fill="FFFFFF" w:themeFill="background1"/>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shd w:val="clear" w:color="auto" w:fill="FFFFFF" w:themeFill="background1"/>
          <w:lang w:eastAsia="ru-RU"/>
        </w:rPr>
        <w:t xml:space="preserve">6.8. Наличие функциональных умений: </w:t>
      </w:r>
      <w:r w:rsidRPr="003A7B3F">
        <w:rPr>
          <w:rFonts w:cs="Times New Roman"/>
          <w:sz w:val="26"/>
          <w:szCs w:val="26"/>
          <w:shd w:val="clear" w:color="auto" w:fill="FFFFFF" w:themeFill="background1"/>
        </w:rPr>
        <w:t>подготовка аналитических, информационных и других материалов; получение и предоставление выплат, возмещение расходов; анализ эффективности и результативности расходования бюджетных средств; хранение документов в соответствии с требованиями законодательства Российской Федерации и локальными нормативными актами организации; ведение телефонных разговоров; организация подготовки разъяснений гражданам и организациям</w:t>
      </w:r>
      <w:r w:rsidRPr="003A7B3F">
        <w:rPr>
          <w:rFonts w:eastAsia="Times New Roman" w:cs="Times New Roman"/>
          <w:color w:val="000000"/>
          <w:sz w:val="26"/>
          <w:szCs w:val="26"/>
          <w:lang w:eastAsia="ru-RU"/>
        </w:rPr>
        <w:t>.</w:t>
      </w:r>
    </w:p>
    <w:p w:rsidR="0043188B" w:rsidRPr="003A7B3F" w:rsidRDefault="0043188B" w:rsidP="00C3462B">
      <w:pPr>
        <w:shd w:val="clear" w:color="auto" w:fill="FFFFFF"/>
        <w:tabs>
          <w:tab w:val="left" w:pos="1426"/>
        </w:tabs>
        <w:spacing w:before="360" w:after="360" w:line="400" w:lineRule="exact"/>
        <w:ind w:firstLine="0"/>
        <w:jc w:val="center"/>
        <w:rPr>
          <w:rFonts w:eastAsia="Times New Roman" w:cs="Times New Roman"/>
          <w:b/>
          <w:color w:val="000000"/>
          <w:sz w:val="26"/>
          <w:szCs w:val="26"/>
          <w:lang w:eastAsia="ru-RU"/>
        </w:rPr>
      </w:pPr>
      <w:r w:rsidRPr="003A7B3F">
        <w:rPr>
          <w:rFonts w:eastAsia="Times New Roman" w:cs="Times New Roman"/>
          <w:b/>
          <w:color w:val="000000"/>
          <w:sz w:val="26"/>
          <w:szCs w:val="26"/>
          <w:lang w:val="en-US" w:eastAsia="ru-RU"/>
        </w:rPr>
        <w:t>III</w:t>
      </w:r>
      <w:r w:rsidRPr="003A7B3F">
        <w:rPr>
          <w:rFonts w:eastAsia="Times New Roman" w:cs="Times New Roman"/>
          <w:b/>
          <w:color w:val="000000"/>
          <w:sz w:val="26"/>
          <w:szCs w:val="26"/>
          <w:lang w:eastAsia="ru-RU"/>
        </w:rPr>
        <w:t>. Должностные обязанности, права и ответственность</w:t>
      </w:r>
    </w:p>
    <w:p w:rsidR="0043188B" w:rsidRPr="003A7B3F" w:rsidRDefault="0043188B" w:rsidP="00A077E0">
      <w:pPr>
        <w:shd w:val="clear" w:color="auto" w:fill="FFFFFF" w:themeFill="background1"/>
        <w:tabs>
          <w:tab w:val="left" w:pos="1426"/>
        </w:tabs>
        <w:jc w:val="both"/>
        <w:rPr>
          <w:rFonts w:eastAsia="Times New Roman" w:cs="Times New Roman"/>
          <w:color w:val="000000"/>
          <w:sz w:val="26"/>
          <w:szCs w:val="26"/>
          <w:shd w:val="clear" w:color="auto" w:fill="FFFFFF" w:themeFill="background1"/>
          <w:lang w:eastAsia="ru-RU"/>
        </w:rPr>
      </w:pPr>
      <w:r w:rsidRPr="003A7B3F">
        <w:rPr>
          <w:rFonts w:eastAsia="Times New Roman" w:cs="Times New Roman"/>
          <w:color w:val="000000"/>
          <w:sz w:val="26"/>
          <w:szCs w:val="26"/>
          <w:lang w:eastAsia="ru-RU"/>
        </w:rPr>
        <w:t xml:space="preserve">7. Основные права и обязанности </w:t>
      </w:r>
      <w:r w:rsidR="003109A8">
        <w:rPr>
          <w:rFonts w:eastAsia="Times New Roman" w:cs="Times New Roman"/>
          <w:color w:val="000000"/>
          <w:sz w:val="26"/>
          <w:szCs w:val="26"/>
          <w:lang w:eastAsia="ru-RU"/>
        </w:rPr>
        <w:t>к</w:t>
      </w:r>
      <w:r w:rsidR="00CD1C8D" w:rsidRPr="00CD1C8D">
        <w:rPr>
          <w:rFonts w:eastAsia="Times New Roman" w:cs="Times New Roman"/>
          <w:color w:val="000000"/>
          <w:sz w:val="26"/>
          <w:szCs w:val="26"/>
          <w:u w:val="single"/>
          <w:lang w:eastAsia="ru-RU"/>
        </w:rPr>
        <w:t>азначе</w:t>
      </w:r>
      <w:r w:rsidR="00CD1C8D">
        <w:rPr>
          <w:rFonts w:eastAsia="Times New Roman" w:cs="Times New Roman"/>
          <w:color w:val="000000"/>
          <w:sz w:val="26"/>
          <w:szCs w:val="26"/>
          <w:u w:val="single"/>
          <w:lang w:eastAsia="ru-RU"/>
        </w:rPr>
        <w:t>й</w:t>
      </w:r>
      <w:r w:rsidRPr="003A7B3F">
        <w:rPr>
          <w:rFonts w:eastAsia="Times New Roman" w:cs="Times New Roman"/>
          <w:color w:val="000000"/>
          <w:sz w:val="26"/>
          <w:szCs w:val="26"/>
          <w:lang w:eastAsia="ru-RU"/>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w:t>
      </w:r>
      <w:r w:rsidR="00811924" w:rsidRPr="003A7B3F">
        <w:rPr>
          <w:rFonts w:eastAsia="Times New Roman" w:cs="Times New Roman"/>
          <w:color w:val="000000"/>
          <w:sz w:val="26"/>
          <w:szCs w:val="26"/>
          <w:lang w:eastAsia="ru-RU"/>
        </w:rPr>
        <w:t>-</w:t>
      </w:r>
      <w:r w:rsidRPr="003A7B3F">
        <w:rPr>
          <w:rFonts w:eastAsia="Times New Roman" w:cs="Times New Roman"/>
          <w:color w:val="000000"/>
          <w:sz w:val="26"/>
          <w:szCs w:val="26"/>
          <w:lang w:eastAsia="ru-RU"/>
        </w:rPr>
        <w:t xml:space="preserve"> 18 Федерального закона</w:t>
      </w:r>
      <w:r w:rsidR="00630C70" w:rsidRPr="003A7B3F">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от 27 июля 2004 г. № 79-ФЗ «О государственной гражданской службе Российской Федерации»</w:t>
      </w:r>
      <w:r w:rsidR="0013395E" w:rsidRPr="003A7B3F">
        <w:rPr>
          <w:rFonts w:eastAsia="Times New Roman" w:cs="Times New Roman"/>
          <w:color w:val="000000"/>
          <w:sz w:val="26"/>
          <w:szCs w:val="26"/>
          <w:lang w:eastAsia="ru-RU"/>
        </w:rPr>
        <w:t>.</w:t>
      </w:r>
    </w:p>
    <w:p w:rsidR="0043188B" w:rsidRPr="003A7B3F" w:rsidRDefault="0043188B" w:rsidP="00907C77">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7.</w:t>
      </w:r>
      <w:r w:rsidR="000577D0" w:rsidRPr="003A7B3F">
        <w:rPr>
          <w:rFonts w:eastAsia="Times New Roman" w:cs="Times New Roman"/>
          <w:color w:val="000000"/>
          <w:sz w:val="26"/>
          <w:szCs w:val="26"/>
          <w:lang w:eastAsia="ru-RU"/>
        </w:rPr>
        <w:t>1</w:t>
      </w:r>
      <w:r w:rsidR="006B1F27" w:rsidRPr="003A7B3F">
        <w:rPr>
          <w:rFonts w:eastAsia="Times New Roman" w:cs="Times New Roman"/>
          <w:color w:val="000000"/>
          <w:sz w:val="26"/>
          <w:szCs w:val="26"/>
          <w:lang w:eastAsia="ru-RU"/>
        </w:rPr>
        <w:t xml:space="preserve">. </w:t>
      </w:r>
      <w:r w:rsidR="003109A8">
        <w:rPr>
          <w:rFonts w:eastAsia="Times New Roman" w:cs="Times New Roman"/>
          <w:color w:val="000000"/>
          <w:sz w:val="26"/>
          <w:szCs w:val="26"/>
          <w:u w:val="single"/>
          <w:lang w:eastAsia="ru-RU"/>
        </w:rPr>
        <w:t>К</w:t>
      </w:r>
      <w:r w:rsidR="003109A8" w:rsidRPr="00CD1C8D">
        <w:rPr>
          <w:rFonts w:eastAsia="Times New Roman" w:cs="Times New Roman"/>
          <w:color w:val="000000"/>
          <w:sz w:val="26"/>
          <w:szCs w:val="26"/>
          <w:u w:val="single"/>
          <w:lang w:eastAsia="ru-RU"/>
        </w:rPr>
        <w:t>азначе</w:t>
      </w:r>
      <w:r w:rsidR="003109A8">
        <w:rPr>
          <w:rFonts w:eastAsia="Times New Roman" w:cs="Times New Roman"/>
          <w:color w:val="000000"/>
          <w:sz w:val="26"/>
          <w:szCs w:val="26"/>
          <w:u w:val="single"/>
          <w:lang w:eastAsia="ru-RU"/>
        </w:rPr>
        <w:t>й</w:t>
      </w:r>
      <w:r w:rsidR="003109A8" w:rsidRPr="003A7B3F">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43188B" w:rsidRPr="003A7B3F" w:rsidRDefault="0043188B" w:rsidP="00907C77">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8. В целях реализации задачи и функций, возложенных на </w:t>
      </w:r>
      <w:r w:rsidR="00354E29" w:rsidRPr="003A7B3F">
        <w:rPr>
          <w:rFonts w:eastAsia="Times New Roman" w:cs="Times New Roman"/>
          <w:color w:val="000000"/>
          <w:sz w:val="26"/>
          <w:szCs w:val="26"/>
          <w:lang w:eastAsia="ru-RU"/>
        </w:rPr>
        <w:t>Отдел №</w:t>
      </w:r>
      <w:r w:rsidR="003A7B3F" w:rsidRPr="003A7B3F">
        <w:rPr>
          <w:rFonts w:eastAsia="Times New Roman" w:cs="Times New Roman"/>
          <w:color w:val="000000"/>
          <w:sz w:val="26"/>
          <w:szCs w:val="26"/>
          <w:lang w:eastAsia="ru-RU"/>
        </w:rPr>
        <w:t xml:space="preserve"> 3</w:t>
      </w:r>
      <w:r w:rsidR="006B1F27" w:rsidRPr="003A7B3F">
        <w:rPr>
          <w:rFonts w:eastAsia="Times New Roman" w:cs="Times New Roman"/>
          <w:color w:val="000000"/>
          <w:sz w:val="26"/>
          <w:szCs w:val="26"/>
          <w:lang w:eastAsia="ru-RU"/>
        </w:rPr>
        <w:t>,</w:t>
      </w:r>
      <w:r w:rsidRPr="003A7B3F">
        <w:rPr>
          <w:rFonts w:eastAsia="Times New Roman" w:cs="Times New Roman"/>
          <w:color w:val="000000"/>
          <w:sz w:val="26"/>
          <w:szCs w:val="26"/>
          <w:lang w:eastAsia="ru-RU"/>
        </w:rPr>
        <w:t xml:space="preserve"> </w:t>
      </w:r>
      <w:r w:rsidR="00454A6D" w:rsidRPr="003A7B3F">
        <w:rPr>
          <w:rFonts w:eastAsia="Times New Roman" w:cs="Times New Roman"/>
          <w:color w:val="000000"/>
          <w:sz w:val="26"/>
          <w:szCs w:val="26"/>
          <w:lang w:eastAsia="ru-RU"/>
        </w:rPr>
        <w:t xml:space="preserve"> </w:t>
      </w:r>
      <w:r w:rsidR="003109A8" w:rsidRPr="003109A8">
        <w:rPr>
          <w:rFonts w:eastAsia="Times New Roman" w:cs="Times New Roman"/>
          <w:color w:val="000000"/>
          <w:sz w:val="26"/>
          <w:szCs w:val="26"/>
          <w:u w:val="single"/>
          <w:lang w:eastAsia="ru-RU"/>
        </w:rPr>
        <w:t>казначей</w:t>
      </w:r>
      <w:r w:rsidR="003109A8" w:rsidRPr="003A7B3F">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обязан:</w:t>
      </w:r>
    </w:p>
    <w:p w:rsidR="003A7B3F" w:rsidRPr="003A7B3F" w:rsidRDefault="003A7B3F" w:rsidP="003A7B3F">
      <w:pPr>
        <w:tabs>
          <w:tab w:val="left" w:pos="0"/>
        </w:tabs>
        <w:ind w:firstLine="720"/>
        <w:jc w:val="both"/>
        <w:rPr>
          <w:color w:val="000000"/>
          <w:sz w:val="26"/>
          <w:szCs w:val="26"/>
        </w:rPr>
      </w:pPr>
      <w:r w:rsidRPr="003A7B3F">
        <w:rPr>
          <w:color w:val="000000"/>
          <w:sz w:val="26"/>
          <w:szCs w:val="26"/>
        </w:rPr>
        <w:t>8.1. обеспечивать в пределах компетенции Отдела своевременное и полное рассмотрение обращений  граждан и юридических лиц, подготовку ответов заявителям по указанным обращениям в установленный законодательством Российской Федерации срок</w:t>
      </w:r>
    </w:p>
    <w:p w:rsidR="003A7B3F" w:rsidRPr="003A7B3F" w:rsidRDefault="003A7B3F" w:rsidP="003A7B3F">
      <w:pPr>
        <w:ind w:firstLine="720"/>
        <w:jc w:val="both"/>
        <w:rPr>
          <w:color w:val="000000"/>
          <w:sz w:val="26"/>
          <w:szCs w:val="26"/>
        </w:rPr>
      </w:pPr>
      <w:r w:rsidRPr="003A7B3F">
        <w:rPr>
          <w:color w:val="000000"/>
          <w:sz w:val="26"/>
          <w:szCs w:val="26"/>
        </w:rPr>
        <w:t>8.2. осуществлять в пределах компетенции Отдела ведения делопроизводства;</w:t>
      </w:r>
    </w:p>
    <w:p w:rsidR="003A7B3F" w:rsidRPr="003A7B3F" w:rsidRDefault="003A7B3F" w:rsidP="003A7B3F">
      <w:pPr>
        <w:ind w:firstLine="720"/>
        <w:jc w:val="both"/>
        <w:rPr>
          <w:color w:val="000000"/>
          <w:sz w:val="26"/>
          <w:szCs w:val="26"/>
        </w:rPr>
      </w:pPr>
      <w:r w:rsidRPr="003A7B3F">
        <w:rPr>
          <w:color w:val="000000"/>
          <w:sz w:val="26"/>
          <w:szCs w:val="26"/>
        </w:rPr>
        <w:t>8.3.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sidRPr="003A7B3F">
        <w:t xml:space="preserve"> </w:t>
      </w:r>
    </w:p>
    <w:p w:rsidR="003A7B3F" w:rsidRPr="003A7B3F" w:rsidRDefault="003A7B3F" w:rsidP="003A7B3F">
      <w:pPr>
        <w:widowControl w:val="0"/>
        <w:autoSpaceDE w:val="0"/>
        <w:autoSpaceDN w:val="0"/>
        <w:adjustRightInd w:val="0"/>
        <w:ind w:firstLine="720"/>
        <w:jc w:val="both"/>
        <w:rPr>
          <w:color w:val="000000"/>
          <w:sz w:val="26"/>
          <w:szCs w:val="26"/>
        </w:rPr>
      </w:pPr>
      <w:r w:rsidRPr="003A7B3F">
        <w:rPr>
          <w:color w:val="000000"/>
          <w:sz w:val="26"/>
          <w:szCs w:val="26"/>
        </w:rPr>
        <w:t>8.4. взаимодействовать в пределах компетенции Отдела со структурными подразделениями Управления, ЦАФК, Межрегиональными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A7B3F" w:rsidRPr="003A7B3F" w:rsidRDefault="003A7B3F" w:rsidP="003A7B3F">
      <w:pPr>
        <w:ind w:firstLine="720"/>
        <w:jc w:val="both"/>
        <w:rPr>
          <w:color w:val="000000"/>
          <w:sz w:val="26"/>
          <w:szCs w:val="26"/>
        </w:rPr>
      </w:pPr>
      <w:r w:rsidRPr="003A7B3F">
        <w:rPr>
          <w:color w:val="000000"/>
          <w:sz w:val="26"/>
          <w:szCs w:val="26"/>
        </w:rPr>
        <w:t>8.5. осуществлять организацию ведения нормативно-справочной информации, относящейся к функциям Отдела;</w:t>
      </w:r>
    </w:p>
    <w:p w:rsidR="003A7B3F" w:rsidRPr="003A7B3F" w:rsidRDefault="003A7B3F" w:rsidP="003A7B3F">
      <w:pPr>
        <w:ind w:firstLine="720"/>
        <w:jc w:val="both"/>
        <w:rPr>
          <w:color w:val="000000"/>
          <w:sz w:val="26"/>
          <w:szCs w:val="26"/>
        </w:rPr>
      </w:pPr>
      <w:r w:rsidRPr="003A7B3F">
        <w:rPr>
          <w:color w:val="000000"/>
          <w:sz w:val="26"/>
          <w:szCs w:val="26"/>
        </w:rPr>
        <w:t>8.6.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A7B3F" w:rsidRPr="003A7B3F" w:rsidRDefault="003A7B3F" w:rsidP="003A7B3F">
      <w:pPr>
        <w:tabs>
          <w:tab w:val="left" w:pos="0"/>
        </w:tabs>
        <w:ind w:firstLine="720"/>
        <w:jc w:val="both"/>
        <w:rPr>
          <w:color w:val="000000"/>
          <w:sz w:val="26"/>
          <w:szCs w:val="26"/>
        </w:rPr>
      </w:pPr>
      <w:r w:rsidRPr="003A7B3F">
        <w:rPr>
          <w:color w:val="000000"/>
          <w:sz w:val="26"/>
          <w:szCs w:val="26"/>
        </w:rPr>
        <w:t>8.7. выполнять мероприятия по защите обрабатываемой информации, в том числе по защите персональных данных;</w:t>
      </w:r>
    </w:p>
    <w:p w:rsidR="003A7B3F" w:rsidRPr="003A7B3F" w:rsidRDefault="003A7B3F" w:rsidP="003A7B3F">
      <w:pPr>
        <w:tabs>
          <w:tab w:val="left" w:pos="0"/>
        </w:tabs>
        <w:ind w:firstLine="720"/>
        <w:jc w:val="both"/>
        <w:rPr>
          <w:color w:val="000000"/>
          <w:sz w:val="26"/>
          <w:szCs w:val="26"/>
        </w:rPr>
      </w:pPr>
      <w:r w:rsidRPr="003A7B3F">
        <w:rPr>
          <w:color w:val="000000"/>
          <w:sz w:val="26"/>
          <w:szCs w:val="26"/>
        </w:rPr>
        <w:t>8.8. обеспечивать исполнение технологических регламентов Федерального казначейства, относящихся к функциям Отдела;</w:t>
      </w:r>
    </w:p>
    <w:p w:rsidR="003A7B3F" w:rsidRPr="003A7B3F" w:rsidRDefault="003A7B3F" w:rsidP="003A7B3F">
      <w:pPr>
        <w:tabs>
          <w:tab w:val="left" w:pos="0"/>
        </w:tabs>
        <w:ind w:firstLine="720"/>
        <w:jc w:val="both"/>
        <w:rPr>
          <w:color w:val="000000"/>
          <w:sz w:val="26"/>
          <w:szCs w:val="26"/>
        </w:rPr>
      </w:pPr>
      <w:r w:rsidRPr="003A7B3F">
        <w:rPr>
          <w:color w:val="000000"/>
          <w:sz w:val="26"/>
          <w:szCs w:val="26"/>
        </w:rPr>
        <w:t>8.9. участвовать в мероприятиях мобилизационной подготовки и гражданской обороны управления;</w:t>
      </w:r>
    </w:p>
    <w:p w:rsidR="003A7B3F" w:rsidRPr="003A7B3F" w:rsidRDefault="003A7B3F" w:rsidP="003A7B3F">
      <w:pPr>
        <w:tabs>
          <w:tab w:val="left" w:pos="0"/>
        </w:tabs>
        <w:ind w:firstLine="720"/>
        <w:jc w:val="both"/>
        <w:rPr>
          <w:color w:val="000000"/>
          <w:sz w:val="26"/>
          <w:szCs w:val="26"/>
        </w:rPr>
      </w:pPr>
      <w:r w:rsidRPr="003A7B3F">
        <w:rPr>
          <w:color w:val="000000"/>
          <w:sz w:val="26"/>
          <w:szCs w:val="26"/>
        </w:rPr>
        <w:lastRenderedPageBreak/>
        <w:t>8.10. обеспечивать соблюдение требований охраны труда и правил противопожарного режима в пределах компетенции Отдела;</w:t>
      </w:r>
    </w:p>
    <w:p w:rsidR="003A7B3F" w:rsidRPr="003A7B3F" w:rsidRDefault="003A7B3F" w:rsidP="003A7B3F">
      <w:pPr>
        <w:tabs>
          <w:tab w:val="left" w:pos="0"/>
        </w:tabs>
        <w:ind w:firstLine="720"/>
        <w:jc w:val="both"/>
        <w:rPr>
          <w:color w:val="000000"/>
          <w:sz w:val="26"/>
          <w:szCs w:val="26"/>
        </w:rPr>
      </w:pPr>
      <w:r w:rsidRPr="003A7B3F">
        <w:rPr>
          <w:color w:val="000000"/>
          <w:sz w:val="26"/>
          <w:szCs w:val="26"/>
        </w:rPr>
        <w:t>8.11. обеспечивать в пределах компетенции Отдела наполняемость сайта Управления;</w:t>
      </w:r>
    </w:p>
    <w:p w:rsidR="003A7B3F" w:rsidRPr="003A7B3F" w:rsidRDefault="003A7B3F" w:rsidP="003A7B3F">
      <w:pPr>
        <w:tabs>
          <w:tab w:val="left" w:pos="0"/>
        </w:tabs>
        <w:ind w:firstLine="720"/>
        <w:jc w:val="both"/>
        <w:rPr>
          <w:color w:val="000000"/>
          <w:sz w:val="26"/>
          <w:szCs w:val="26"/>
        </w:rPr>
      </w:pPr>
      <w:r w:rsidRPr="003A7B3F">
        <w:rPr>
          <w:color w:val="000000"/>
          <w:sz w:val="26"/>
          <w:szCs w:val="26"/>
        </w:rPr>
        <w:t>8.12. управлять в установленном порядке внутренними (операционными) казначейскими рисками в пределах компетенции Отдела;</w:t>
      </w:r>
    </w:p>
    <w:p w:rsidR="003A7B3F" w:rsidRPr="003A7B3F" w:rsidRDefault="003A7B3F" w:rsidP="003A7B3F">
      <w:pPr>
        <w:tabs>
          <w:tab w:val="left" w:pos="0"/>
        </w:tabs>
        <w:ind w:firstLine="720"/>
        <w:jc w:val="both"/>
        <w:rPr>
          <w:color w:val="000000"/>
          <w:sz w:val="26"/>
          <w:szCs w:val="26"/>
        </w:rPr>
      </w:pPr>
      <w:r w:rsidRPr="003A7B3F">
        <w:rPr>
          <w:color w:val="000000"/>
          <w:sz w:val="26"/>
          <w:szCs w:val="26"/>
        </w:rPr>
        <w:t>8.13 осуществлять подготовку и представление в Управление справок, отчетов, аналитических документов и иной запрашиваемой информации в пределах компетенции Отдела для представления в установленном порядке в ЦАФК;</w:t>
      </w:r>
    </w:p>
    <w:p w:rsidR="003A7B3F" w:rsidRPr="003A7B3F" w:rsidRDefault="003A7B3F" w:rsidP="003A7B3F">
      <w:pPr>
        <w:tabs>
          <w:tab w:val="left" w:pos="0"/>
        </w:tabs>
        <w:ind w:firstLine="720"/>
        <w:jc w:val="both"/>
        <w:rPr>
          <w:sz w:val="26"/>
          <w:szCs w:val="26"/>
        </w:rPr>
      </w:pPr>
      <w:proofErr w:type="gramStart"/>
      <w:r w:rsidRPr="003A7B3F">
        <w:rPr>
          <w:color w:val="000000"/>
          <w:sz w:val="26"/>
          <w:szCs w:val="26"/>
        </w:rPr>
        <w:t xml:space="preserve">8.14. осуществлять контрольные функции, предусмотренные положениями части 5 статьи 99 Федерального закона от 05 апреля 2013 г. № </w:t>
      </w:r>
      <w:r w:rsidRPr="003A7B3F">
        <w:rPr>
          <w:sz w:val="26"/>
          <w:szCs w:val="26"/>
        </w:rPr>
        <w:t xml:space="preserve">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утвержденных постановлением Правительства Российской Федерации от 28.11.2013 № 1084» (вместе с «Правилами ведения реестра контрактов, заключенных заказчиками»); </w:t>
      </w:r>
      <w:proofErr w:type="gramEnd"/>
    </w:p>
    <w:p w:rsidR="003A7B3F" w:rsidRPr="003A7B3F" w:rsidRDefault="003A7B3F" w:rsidP="003A7B3F">
      <w:pPr>
        <w:tabs>
          <w:tab w:val="left" w:pos="0"/>
        </w:tabs>
        <w:ind w:firstLine="720"/>
        <w:jc w:val="both"/>
        <w:rPr>
          <w:color w:val="000000"/>
          <w:sz w:val="26"/>
          <w:szCs w:val="26"/>
        </w:rPr>
      </w:pPr>
      <w:r w:rsidRPr="003A7B3F">
        <w:rPr>
          <w:color w:val="000000"/>
          <w:sz w:val="26"/>
          <w:szCs w:val="26"/>
        </w:rPr>
        <w:t xml:space="preserve">8.15. участвовать в ведении Реестра ИП и КФХ,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3A7B3F">
        <w:rPr>
          <w:color w:val="000000"/>
          <w:sz w:val="26"/>
          <w:szCs w:val="26"/>
        </w:rPr>
        <w:t>неучастников</w:t>
      </w:r>
      <w:proofErr w:type="spellEnd"/>
      <w:r w:rsidRPr="003A7B3F">
        <w:rPr>
          <w:color w:val="000000"/>
          <w:sz w:val="26"/>
          <w:szCs w:val="26"/>
        </w:rPr>
        <w:t xml:space="preserve"> бюджетного процесса, находящихся на обслуживании в Отделе;</w:t>
      </w:r>
    </w:p>
    <w:p w:rsidR="003A7B3F" w:rsidRPr="003A7B3F" w:rsidRDefault="003A7B3F" w:rsidP="003A7B3F">
      <w:pPr>
        <w:shd w:val="clear" w:color="auto" w:fill="FFFFFF"/>
        <w:tabs>
          <w:tab w:val="left" w:pos="1786"/>
        </w:tabs>
        <w:ind w:firstLine="720"/>
        <w:jc w:val="both"/>
        <w:rPr>
          <w:color w:val="000000"/>
          <w:sz w:val="26"/>
          <w:szCs w:val="26"/>
        </w:rPr>
      </w:pPr>
      <w:proofErr w:type="gramStart"/>
      <w:r w:rsidRPr="003A7B3F">
        <w:rPr>
          <w:color w:val="000000"/>
          <w:sz w:val="26"/>
          <w:szCs w:val="26"/>
        </w:rPr>
        <w:t>8.16. 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3A7B3F">
        <w:rPr>
          <w:color w:val="000000"/>
          <w:sz w:val="26"/>
          <w:szCs w:val="26"/>
        </w:rPr>
        <w:t xml:space="preserve"> </w:t>
      </w:r>
      <w:proofErr w:type="gramStart"/>
      <w:r w:rsidRPr="003A7B3F">
        <w:rPr>
          <w:color w:val="000000"/>
          <w:sz w:val="26"/>
          <w:szCs w:val="26"/>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Pr="003A7B3F">
        <w:rPr>
          <w:color w:val="000000"/>
          <w:sz w:val="26"/>
          <w:szCs w:val="26"/>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3A7B3F">
        <w:rPr>
          <w:color w:val="000000"/>
          <w:sz w:val="26"/>
          <w:szCs w:val="26"/>
        </w:rPr>
        <w:t>неучастников</w:t>
      </w:r>
      <w:proofErr w:type="spellEnd"/>
      <w:r w:rsidRPr="003A7B3F">
        <w:rPr>
          <w:color w:val="000000"/>
          <w:sz w:val="26"/>
          <w:szCs w:val="26"/>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 xml:space="preserve">8.17. осуществлять открытие, переоформление, закрытие лицевых </w:t>
      </w:r>
      <w:proofErr w:type="gramStart"/>
      <w:r w:rsidRPr="003A7B3F">
        <w:rPr>
          <w:color w:val="000000"/>
          <w:sz w:val="26"/>
          <w:szCs w:val="26"/>
        </w:rPr>
        <w:t>счетов участников бюджетного процесса бюджетов бюджетной системы Российской</w:t>
      </w:r>
      <w:proofErr w:type="gramEnd"/>
      <w:r w:rsidRPr="003A7B3F">
        <w:rPr>
          <w:color w:val="000000"/>
          <w:sz w:val="26"/>
          <w:szCs w:val="26"/>
        </w:rPr>
        <w:t xml:space="preserve"> Федерации, бюджетных (автономных) учреждений и иных </w:t>
      </w:r>
      <w:proofErr w:type="spellStart"/>
      <w:r w:rsidRPr="003A7B3F">
        <w:rPr>
          <w:color w:val="000000"/>
          <w:sz w:val="26"/>
          <w:szCs w:val="26"/>
        </w:rPr>
        <w:t>неучастников</w:t>
      </w:r>
      <w:proofErr w:type="spellEnd"/>
      <w:r w:rsidRPr="003A7B3F">
        <w:rPr>
          <w:color w:val="000000"/>
          <w:sz w:val="26"/>
          <w:szCs w:val="26"/>
        </w:rPr>
        <w:t xml:space="preserve"> бюджетного процесса,</w:t>
      </w:r>
      <w:r w:rsidRPr="003A7B3F">
        <w:t xml:space="preserve"> </w:t>
      </w:r>
      <w:r w:rsidRPr="003A7B3F">
        <w:rPr>
          <w:color w:val="000000"/>
          <w:sz w:val="26"/>
          <w:szCs w:val="26"/>
        </w:rPr>
        <w:t>включая крестьянские (фермерские) хозяйства и индивидуальных предпринимателей;</w:t>
      </w:r>
    </w:p>
    <w:p w:rsidR="003A7B3F" w:rsidRPr="003A7B3F" w:rsidRDefault="003A7B3F" w:rsidP="003A7B3F">
      <w:pPr>
        <w:shd w:val="clear" w:color="auto" w:fill="FFFFFF"/>
        <w:tabs>
          <w:tab w:val="left" w:pos="1786"/>
        </w:tabs>
        <w:ind w:firstLine="720"/>
        <w:jc w:val="both"/>
        <w:rPr>
          <w:color w:val="000000"/>
          <w:sz w:val="26"/>
          <w:szCs w:val="26"/>
        </w:rPr>
      </w:pPr>
      <w:proofErr w:type="gramStart"/>
      <w:r w:rsidRPr="003A7B3F">
        <w:rPr>
          <w:color w:val="000000"/>
          <w:sz w:val="26"/>
          <w:szCs w:val="26"/>
        </w:rPr>
        <w:t xml:space="preserve">8.18.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w:t>
      </w:r>
      <w:r w:rsidRPr="003A7B3F">
        <w:rPr>
          <w:color w:val="000000"/>
          <w:sz w:val="26"/>
          <w:szCs w:val="26"/>
        </w:rPr>
        <w:lastRenderedPageBreak/>
        <w:t xml:space="preserve">федерального бюджета, федеральными бюджетными (автономными) учреждениями и иными </w:t>
      </w:r>
      <w:proofErr w:type="spellStart"/>
      <w:r w:rsidRPr="003A7B3F">
        <w:rPr>
          <w:color w:val="000000"/>
          <w:sz w:val="26"/>
          <w:szCs w:val="26"/>
        </w:rPr>
        <w:t>неучастниками</w:t>
      </w:r>
      <w:proofErr w:type="spellEnd"/>
      <w:r w:rsidRPr="003A7B3F">
        <w:rPr>
          <w:color w:val="000000"/>
          <w:sz w:val="26"/>
          <w:szCs w:val="26"/>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Pr="003A7B3F">
        <w:rPr>
          <w:color w:val="000000"/>
          <w:sz w:val="26"/>
          <w:szCs w:val="26"/>
        </w:rPr>
        <w:t xml:space="preserve"> </w:t>
      </w:r>
      <w:proofErr w:type="gramStart"/>
      <w:r w:rsidRPr="003A7B3F">
        <w:rPr>
          <w:color w:val="000000"/>
          <w:sz w:val="26"/>
          <w:szCs w:val="26"/>
        </w:rPr>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Pr="003A7B3F">
        <w:rPr>
          <w:color w:val="000000"/>
          <w:sz w:val="26"/>
          <w:szCs w:val="26"/>
        </w:rPr>
        <w:t xml:space="preserve"> и закрытия лицевых счетов;</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8.19. обеспечивать формирование дел клиентов, в том числе являющихся участниками ГИС ГМП и ведение книг регистрации лицевых счетов;</w:t>
      </w:r>
    </w:p>
    <w:p w:rsidR="003A7B3F" w:rsidRPr="003A7B3F" w:rsidRDefault="003A7B3F" w:rsidP="003A7B3F">
      <w:pPr>
        <w:shd w:val="clear" w:color="auto" w:fill="FFFFFF"/>
        <w:tabs>
          <w:tab w:val="left" w:pos="1786"/>
        </w:tabs>
        <w:ind w:firstLine="720"/>
        <w:jc w:val="both"/>
        <w:rPr>
          <w:color w:val="000000"/>
          <w:sz w:val="26"/>
          <w:szCs w:val="26"/>
        </w:rPr>
      </w:pPr>
      <w:proofErr w:type="gramStart"/>
      <w:r w:rsidRPr="003A7B3F">
        <w:rPr>
          <w:color w:val="000000"/>
          <w:sz w:val="26"/>
          <w:szCs w:val="26"/>
        </w:rPr>
        <w:t>8.20.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3A7B3F">
        <w:rPr>
          <w:color w:val="000000"/>
          <w:sz w:val="26"/>
          <w:szCs w:val="26"/>
        </w:rPr>
        <w:t xml:space="preserve">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субъекта Российской Федерации  (муниципальных образований), </w:t>
      </w:r>
      <w:proofErr w:type="gramStart"/>
      <w:r w:rsidRPr="003A7B3F">
        <w:rPr>
          <w:color w:val="000000"/>
          <w:sz w:val="26"/>
          <w:szCs w:val="26"/>
        </w:rPr>
        <w:t>средствами</w:t>
      </w:r>
      <w:proofErr w:type="gramEnd"/>
      <w:r w:rsidRPr="003A7B3F">
        <w:rPr>
          <w:color w:val="000000"/>
          <w:sz w:val="26"/>
          <w:szCs w:val="26"/>
        </w:rPr>
        <w:t xml:space="preserve">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w:t>
      </w:r>
      <w:r w:rsidRPr="003A7B3F">
        <w:t xml:space="preserve"> </w:t>
      </w:r>
      <w:r w:rsidRPr="003A7B3F">
        <w:rPr>
          <w:color w:val="000000"/>
          <w:sz w:val="26"/>
          <w:szCs w:val="26"/>
        </w:rPr>
        <w:t xml:space="preserve">соответственно участникам бюджетного процесса федерального уровня и участникам бюджетного процесса субъектов Российской Федерации (муниципальных </w:t>
      </w:r>
      <w:proofErr w:type="gramStart"/>
      <w:r w:rsidRPr="003A7B3F">
        <w:rPr>
          <w:color w:val="000000"/>
          <w:sz w:val="26"/>
          <w:szCs w:val="26"/>
        </w:rPr>
        <w:t xml:space="preserve">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3A7B3F">
        <w:rPr>
          <w:color w:val="000000"/>
          <w:sz w:val="26"/>
          <w:szCs w:val="26"/>
        </w:rPr>
        <w:t>неучастниками</w:t>
      </w:r>
      <w:proofErr w:type="spellEnd"/>
      <w:r w:rsidRPr="003A7B3F">
        <w:rPr>
          <w:color w:val="000000"/>
          <w:sz w:val="26"/>
          <w:szCs w:val="26"/>
        </w:rPr>
        <w:t xml:space="preserve"> бюджетного процесса, лицевых счетов для учета операций со</w:t>
      </w:r>
      <w:r w:rsidRPr="003A7B3F">
        <w:t xml:space="preserve"> </w:t>
      </w:r>
      <w:r w:rsidRPr="003A7B3F">
        <w:rPr>
          <w:color w:val="000000"/>
          <w:sz w:val="26"/>
          <w:szCs w:val="26"/>
        </w:rPr>
        <w:t>средствами, подлежащими казначейскому сопровождению, распорядителями и получателями средств бюджета Союзного государства;</w:t>
      </w:r>
      <w:proofErr w:type="gramEnd"/>
    </w:p>
    <w:p w:rsidR="003A7B3F" w:rsidRPr="003A7B3F" w:rsidRDefault="003A7B3F" w:rsidP="003A7B3F">
      <w:pPr>
        <w:shd w:val="clear" w:color="auto" w:fill="FFFFFF"/>
        <w:tabs>
          <w:tab w:val="left" w:pos="1786"/>
        </w:tabs>
        <w:ind w:firstLine="720"/>
        <w:jc w:val="both"/>
        <w:rPr>
          <w:color w:val="000000"/>
          <w:sz w:val="26"/>
          <w:szCs w:val="26"/>
        </w:rPr>
      </w:pPr>
      <w:proofErr w:type="gramStart"/>
      <w:r w:rsidRPr="003A7B3F">
        <w:rPr>
          <w:color w:val="000000"/>
          <w:sz w:val="26"/>
          <w:szCs w:val="26"/>
        </w:rPr>
        <w:t>8.21. 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lastRenderedPageBreak/>
        <w:t>8.22.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3A7B3F" w:rsidRPr="003A7B3F" w:rsidRDefault="003A7B3F" w:rsidP="003A7B3F">
      <w:pPr>
        <w:shd w:val="clear" w:color="auto" w:fill="FFFFFF"/>
        <w:tabs>
          <w:tab w:val="left" w:pos="1786"/>
        </w:tabs>
        <w:ind w:firstLine="720"/>
        <w:jc w:val="both"/>
        <w:rPr>
          <w:color w:val="000000"/>
          <w:sz w:val="26"/>
          <w:szCs w:val="26"/>
        </w:rPr>
      </w:pPr>
      <w:proofErr w:type="gramStart"/>
      <w:r w:rsidRPr="003A7B3F">
        <w:rPr>
          <w:color w:val="000000"/>
          <w:sz w:val="26"/>
          <w:szCs w:val="26"/>
        </w:rPr>
        <w:t>8.23. 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3A7B3F" w:rsidRPr="003A7B3F" w:rsidRDefault="003A7B3F" w:rsidP="003A7B3F">
      <w:pPr>
        <w:shd w:val="clear" w:color="auto" w:fill="FFFFFF"/>
        <w:tabs>
          <w:tab w:val="left" w:pos="1786"/>
        </w:tabs>
        <w:ind w:firstLine="720"/>
        <w:jc w:val="both"/>
      </w:pPr>
      <w:proofErr w:type="gramStart"/>
      <w:r w:rsidRPr="003A7B3F">
        <w:rPr>
          <w:color w:val="000000"/>
          <w:sz w:val="26"/>
          <w:szCs w:val="26"/>
        </w:rPr>
        <w:t>8.24. 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w:t>
      </w:r>
      <w:r w:rsidRPr="003A7B3F">
        <w:t xml:space="preserve"> </w:t>
      </w:r>
      <w:r w:rsidRPr="003A7B3F">
        <w:rPr>
          <w:color w:val="000000"/>
          <w:sz w:val="26"/>
          <w:szCs w:val="26"/>
        </w:rPr>
        <w:t xml:space="preserve">и иных </w:t>
      </w:r>
      <w:proofErr w:type="spellStart"/>
      <w:r w:rsidRPr="003A7B3F">
        <w:rPr>
          <w:color w:val="000000"/>
          <w:sz w:val="26"/>
          <w:szCs w:val="26"/>
        </w:rPr>
        <w:t>неучастников</w:t>
      </w:r>
      <w:proofErr w:type="spellEnd"/>
      <w:r w:rsidRPr="003A7B3F">
        <w:rPr>
          <w:color w:val="000000"/>
          <w:sz w:val="26"/>
          <w:szCs w:val="26"/>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w:t>
      </w:r>
      <w:proofErr w:type="gramEnd"/>
      <w:r w:rsidRPr="003A7B3F">
        <w:rPr>
          <w:color w:val="000000"/>
          <w:sz w:val="26"/>
          <w:szCs w:val="26"/>
        </w:rPr>
        <w:t xml:space="preserve"> </w:t>
      </w:r>
      <w:proofErr w:type="gramStart"/>
      <w:r w:rsidRPr="003A7B3F">
        <w:rPr>
          <w:color w:val="000000"/>
          <w:sz w:val="26"/>
          <w:szCs w:val="26"/>
        </w:rPr>
        <w:t>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r w:rsidRPr="003A7B3F">
        <w:t xml:space="preserve"> </w:t>
      </w:r>
      <w:proofErr w:type="gramEnd"/>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8.25.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 xml:space="preserve">8.26. обеспечивать доведение до администраторов с полномочиями главного </w:t>
      </w:r>
      <w:proofErr w:type="gramStart"/>
      <w:r w:rsidRPr="003A7B3F">
        <w:rPr>
          <w:color w:val="000000"/>
          <w:sz w:val="26"/>
          <w:szCs w:val="26"/>
        </w:rPr>
        <w:t>администратора источников финансирования дефицита федерального бюджета</w:t>
      </w:r>
      <w:proofErr w:type="gramEnd"/>
      <w:r w:rsidRPr="003A7B3F">
        <w:rPr>
          <w:color w:val="000000"/>
          <w:sz w:val="26"/>
          <w:szCs w:val="26"/>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8.27.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8.28.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3A7B3F" w:rsidRPr="003A7B3F" w:rsidRDefault="003A7B3F" w:rsidP="003A7B3F">
      <w:pPr>
        <w:shd w:val="clear" w:color="auto" w:fill="FFFFFF"/>
        <w:tabs>
          <w:tab w:val="left" w:pos="1786"/>
        </w:tabs>
        <w:ind w:firstLine="720"/>
        <w:jc w:val="both"/>
        <w:rPr>
          <w:color w:val="000000"/>
          <w:sz w:val="26"/>
          <w:szCs w:val="26"/>
        </w:rPr>
      </w:pPr>
      <w:proofErr w:type="gramStart"/>
      <w:r w:rsidRPr="003A7B3F">
        <w:rPr>
          <w:color w:val="000000"/>
          <w:sz w:val="26"/>
          <w:szCs w:val="26"/>
        </w:rPr>
        <w:t>8.29.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Pr="003A7B3F">
        <w:rPr>
          <w:color w:val="000000"/>
          <w:sz w:val="26"/>
          <w:szCs w:val="26"/>
        </w:rPr>
        <w:t xml:space="preserve"> в Управлении;</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lastRenderedPageBreak/>
        <w:t>8.30.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8.31.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8.32.</w:t>
      </w:r>
      <w:r w:rsidRPr="003A7B3F">
        <w:t xml:space="preserve"> </w:t>
      </w:r>
      <w:r w:rsidRPr="003A7B3F">
        <w:rPr>
          <w:sz w:val="26"/>
          <w:szCs w:val="26"/>
        </w:rPr>
        <w:t>о</w:t>
      </w:r>
      <w:r w:rsidRPr="003A7B3F">
        <w:rPr>
          <w:color w:val="000000"/>
          <w:sz w:val="26"/>
          <w:szCs w:val="26"/>
        </w:rPr>
        <w:t>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8.33. обеспечивать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3A7B3F" w:rsidRPr="003A7B3F" w:rsidRDefault="003A7B3F" w:rsidP="003A7B3F">
      <w:pPr>
        <w:shd w:val="clear" w:color="auto" w:fill="FFFFFF"/>
        <w:tabs>
          <w:tab w:val="left" w:pos="1786"/>
        </w:tabs>
        <w:ind w:firstLine="720"/>
        <w:jc w:val="both"/>
        <w:rPr>
          <w:color w:val="000000"/>
          <w:sz w:val="26"/>
          <w:szCs w:val="26"/>
        </w:rPr>
      </w:pPr>
      <w:proofErr w:type="gramStart"/>
      <w:r w:rsidRPr="003A7B3F">
        <w:rPr>
          <w:color w:val="000000"/>
          <w:sz w:val="26"/>
          <w:szCs w:val="26"/>
        </w:rPr>
        <w:t>8.34.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 xml:space="preserve">8.35.осуществляет </w:t>
      </w:r>
      <w:proofErr w:type="gramStart"/>
      <w:r w:rsidRPr="003A7B3F">
        <w:rPr>
          <w:color w:val="000000"/>
          <w:sz w:val="26"/>
          <w:szCs w:val="26"/>
        </w:rPr>
        <w:t>контроль за</w:t>
      </w:r>
      <w:proofErr w:type="gramEnd"/>
      <w:r w:rsidRPr="003A7B3F">
        <w:rPr>
          <w:color w:val="000000"/>
          <w:sz w:val="26"/>
          <w:szCs w:val="26"/>
        </w:rPr>
        <w:t xml:space="preserve">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в Отделе;</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8.36.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3A7B3F" w:rsidRPr="003A7B3F" w:rsidRDefault="003A7B3F" w:rsidP="003A7B3F">
      <w:pPr>
        <w:shd w:val="clear" w:color="auto" w:fill="FFFFFF"/>
        <w:tabs>
          <w:tab w:val="left" w:pos="1786"/>
        </w:tabs>
        <w:ind w:firstLine="720"/>
        <w:jc w:val="both"/>
      </w:pPr>
      <w:r w:rsidRPr="003A7B3F">
        <w:rPr>
          <w:color w:val="000000"/>
          <w:sz w:val="26"/>
          <w:szCs w:val="26"/>
        </w:rPr>
        <w:t>8.37.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r w:rsidRPr="003A7B3F">
        <w:t xml:space="preserve"> </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8.38. осуществлять контроль на не превышение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8.39. 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r w:rsidRPr="003A7B3F">
        <w:t xml:space="preserve"> </w:t>
      </w:r>
      <w:r w:rsidRPr="003A7B3F">
        <w:rPr>
          <w:color w:val="000000"/>
          <w:sz w:val="26"/>
          <w:szCs w:val="26"/>
        </w:rPr>
        <w:t>и обслуживаются Отделом;</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 xml:space="preserve">8.40. обеспечивать проведение и учет кассовых операций со средствами федеральных бюджетных (автономных) учреждений и иных </w:t>
      </w:r>
      <w:proofErr w:type="spellStart"/>
      <w:r w:rsidRPr="003A7B3F">
        <w:rPr>
          <w:color w:val="000000"/>
          <w:sz w:val="26"/>
          <w:szCs w:val="26"/>
        </w:rPr>
        <w:t>неучастников</w:t>
      </w:r>
      <w:proofErr w:type="spellEnd"/>
      <w:r w:rsidRPr="003A7B3F">
        <w:rPr>
          <w:color w:val="000000"/>
          <w:sz w:val="26"/>
          <w:szCs w:val="26"/>
        </w:rPr>
        <w:t xml:space="preserve"> бюджетного процесса,</w:t>
      </w:r>
      <w:r w:rsidRPr="003A7B3F">
        <w:t xml:space="preserve"> </w:t>
      </w:r>
      <w:r w:rsidRPr="003A7B3F">
        <w:rPr>
          <w:color w:val="000000"/>
          <w:sz w:val="26"/>
          <w:szCs w:val="26"/>
        </w:rPr>
        <w:t xml:space="preserve">включая крестьянские (фермерские) хозяйства и индивидуальных предпринимателей, лицевые счета которых в установленном порядке открыты в Управлении;         </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 xml:space="preserve"> </w:t>
      </w:r>
      <w:proofErr w:type="gramStart"/>
      <w:r w:rsidRPr="003A7B3F">
        <w:rPr>
          <w:color w:val="000000"/>
          <w:sz w:val="26"/>
          <w:szCs w:val="26"/>
        </w:rPr>
        <w:t xml:space="preserve">8.41. обеспечивать проведение и учет операций по кассовым выплатам из бюджета субъекта Российской Федерации, местных бюджетов, бюджетов государственных внебюджетных фондов от имени и по поручению соответствующих финансовых органов </w:t>
      </w:r>
      <w:r w:rsidRPr="003A7B3F">
        <w:rPr>
          <w:color w:val="000000"/>
          <w:sz w:val="26"/>
          <w:szCs w:val="26"/>
        </w:rPr>
        <w:lastRenderedPageBreak/>
        <w:t>(территориальных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w:t>
      </w:r>
      <w:proofErr w:type="gramEnd"/>
      <w:r w:rsidRPr="003A7B3F">
        <w:rPr>
          <w:color w:val="000000"/>
          <w:sz w:val="26"/>
          <w:szCs w:val="26"/>
        </w:rPr>
        <w:t xml:space="preserve">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3A7B3F" w:rsidRPr="003A7B3F" w:rsidRDefault="003A7B3F" w:rsidP="003A7B3F">
      <w:pPr>
        <w:shd w:val="clear" w:color="auto" w:fill="FFFFFF"/>
        <w:tabs>
          <w:tab w:val="left" w:pos="1786"/>
        </w:tabs>
        <w:ind w:firstLine="720"/>
        <w:jc w:val="both"/>
        <w:rPr>
          <w:color w:val="000000"/>
          <w:sz w:val="26"/>
          <w:szCs w:val="26"/>
        </w:rPr>
      </w:pPr>
      <w:r w:rsidRPr="003A7B3F">
        <w:t xml:space="preserve"> </w:t>
      </w:r>
      <w:proofErr w:type="gramStart"/>
      <w:r w:rsidRPr="003A7B3F">
        <w:rPr>
          <w:color w:val="000000"/>
          <w:sz w:val="26"/>
          <w:szCs w:val="26"/>
        </w:rPr>
        <w:t>8.42.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Pr="003A7B3F">
        <w:rPr>
          <w:color w:val="000000"/>
          <w:sz w:val="26"/>
          <w:szCs w:val="26"/>
        </w:rPr>
        <w:t xml:space="preserve"> счетов соответствующих бюджетных (автономных) учреждений, со средствами иных </w:t>
      </w:r>
      <w:proofErr w:type="spellStart"/>
      <w:r w:rsidRPr="003A7B3F">
        <w:rPr>
          <w:color w:val="000000"/>
          <w:sz w:val="26"/>
          <w:szCs w:val="26"/>
        </w:rPr>
        <w:t>неучастников</w:t>
      </w:r>
      <w:proofErr w:type="spellEnd"/>
      <w:r w:rsidRPr="003A7B3F">
        <w:rPr>
          <w:color w:val="000000"/>
          <w:sz w:val="26"/>
          <w:szCs w:val="26"/>
        </w:rPr>
        <w:t xml:space="preserve"> бюджетного процесса субъекта Российской Федерации (муниципальных иных </w:t>
      </w:r>
      <w:proofErr w:type="spellStart"/>
      <w:r w:rsidRPr="003A7B3F">
        <w:rPr>
          <w:color w:val="000000"/>
          <w:sz w:val="26"/>
          <w:szCs w:val="26"/>
        </w:rPr>
        <w:t>неучастников</w:t>
      </w:r>
      <w:proofErr w:type="spellEnd"/>
      <w:r w:rsidRPr="003A7B3F">
        <w:rPr>
          <w:color w:val="000000"/>
          <w:sz w:val="26"/>
          <w:szCs w:val="26"/>
        </w:rPr>
        <w:t xml:space="preserve"> бюджетного процесса) в соответствии с законодательством Российской Федерации;</w:t>
      </w:r>
    </w:p>
    <w:p w:rsidR="003A7B3F" w:rsidRPr="003A7B3F" w:rsidRDefault="003A7B3F" w:rsidP="003A7B3F">
      <w:pPr>
        <w:shd w:val="clear" w:color="auto" w:fill="FFFFFF"/>
        <w:tabs>
          <w:tab w:val="left" w:pos="1786"/>
        </w:tabs>
        <w:ind w:firstLine="720"/>
        <w:jc w:val="both"/>
      </w:pPr>
      <w:proofErr w:type="gramStart"/>
      <w:r w:rsidRPr="003A7B3F">
        <w:rPr>
          <w:color w:val="000000"/>
          <w:sz w:val="26"/>
          <w:szCs w:val="26"/>
        </w:rPr>
        <w:t>8.43.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Pr="003A7B3F">
        <w:rPr>
          <w:color w:val="000000"/>
          <w:sz w:val="26"/>
          <w:szCs w:val="26"/>
        </w:rPr>
        <w:t xml:space="preserve"> субъекта Российской Федерации (муниципального образования) в установленном им порядке;</w:t>
      </w:r>
      <w:r w:rsidRPr="003A7B3F">
        <w:t xml:space="preserve"> </w:t>
      </w:r>
    </w:p>
    <w:p w:rsidR="003A7B3F" w:rsidRPr="003A7B3F" w:rsidRDefault="003A7B3F" w:rsidP="003A7B3F">
      <w:pPr>
        <w:shd w:val="clear" w:color="auto" w:fill="FFFFFF"/>
        <w:tabs>
          <w:tab w:val="left" w:pos="1786"/>
        </w:tabs>
        <w:ind w:firstLine="720"/>
        <w:jc w:val="both"/>
        <w:rPr>
          <w:color w:val="000000"/>
          <w:sz w:val="26"/>
          <w:szCs w:val="26"/>
        </w:rPr>
      </w:pPr>
      <w:proofErr w:type="gramStart"/>
      <w:r w:rsidRPr="003A7B3F">
        <w:rPr>
          <w:color w:val="000000"/>
          <w:sz w:val="26"/>
          <w:szCs w:val="26"/>
        </w:rPr>
        <w:t>8.44. обеспечивать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w:t>
      </w:r>
      <w:proofErr w:type="gramEnd"/>
      <w:r w:rsidRPr="003A7B3F">
        <w:rPr>
          <w:color w:val="000000"/>
          <w:sz w:val="26"/>
          <w:szCs w:val="26"/>
        </w:rPr>
        <w:t xml:space="preserve"> сопровождение средств;</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8.45. обеспечивать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 xml:space="preserve">8.46. осуществлять </w:t>
      </w:r>
      <w:proofErr w:type="gramStart"/>
      <w:r w:rsidRPr="003A7B3F">
        <w:rPr>
          <w:color w:val="000000"/>
          <w:sz w:val="26"/>
          <w:szCs w:val="26"/>
        </w:rPr>
        <w:t>контроль за</w:t>
      </w:r>
      <w:proofErr w:type="gramEnd"/>
      <w:r w:rsidRPr="003A7B3F">
        <w:rPr>
          <w:color w:val="000000"/>
          <w:sz w:val="26"/>
          <w:szCs w:val="26"/>
        </w:rPr>
        <w:t xml:space="preserve">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8.47. осуществлять исполнение порядка завершения операций в текущем финансовом году в пределах компетенции Отдела;</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8.48. доводить до клиентов информацию о нормативных правовых актах, регулирующих казначейское сопровождение средств;</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8.49. осуществлять проведение проверок  при казначейском сопровождении, в случаях установленных актами Правительства Российской Федерации;</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 xml:space="preserve">8.50. осуществлять проверку отчетности, содержащей информацию об операциях с межбюджетными трансфертами, предоставленными из федерального бюджета в форме </w:t>
      </w:r>
      <w:r w:rsidRPr="003A7B3F">
        <w:rPr>
          <w:color w:val="000000"/>
          <w:sz w:val="26"/>
          <w:szCs w:val="26"/>
        </w:rPr>
        <w:lastRenderedPageBreak/>
        <w:t>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3A7B3F" w:rsidRPr="003A7B3F" w:rsidRDefault="003A7B3F" w:rsidP="003A7B3F">
      <w:pPr>
        <w:widowControl w:val="0"/>
        <w:tabs>
          <w:tab w:val="left" w:pos="709"/>
        </w:tabs>
        <w:jc w:val="both"/>
        <w:rPr>
          <w:rFonts w:eastAsia="Times New Roman" w:cs="Times New Roman"/>
          <w:sz w:val="26"/>
          <w:szCs w:val="26"/>
          <w:lang w:eastAsia="ru-RU"/>
        </w:rPr>
      </w:pPr>
      <w:proofErr w:type="gramStart"/>
      <w:r w:rsidRPr="003A7B3F">
        <w:rPr>
          <w:color w:val="000000"/>
          <w:sz w:val="26"/>
          <w:szCs w:val="26"/>
        </w:rPr>
        <w:t xml:space="preserve">8.51. </w:t>
      </w:r>
      <w:r w:rsidRPr="003A7B3F">
        <w:rPr>
          <w:rFonts w:eastAsia="Times New Roman" w:cs="Times New Roman"/>
          <w:sz w:val="26"/>
          <w:szCs w:val="26"/>
          <w:lang w:eastAsia="ru-RU"/>
        </w:rPr>
        <w:t xml:space="preserve">выдает денежные чековые книжки получателям средств бюджета (бюджетным (автономным) учреждениям и иным </w:t>
      </w:r>
      <w:proofErr w:type="spellStart"/>
      <w:r w:rsidRPr="003A7B3F">
        <w:rPr>
          <w:rFonts w:eastAsia="Times New Roman" w:cs="Times New Roman"/>
          <w:sz w:val="26"/>
          <w:szCs w:val="26"/>
          <w:lang w:eastAsia="ru-RU"/>
        </w:rPr>
        <w:t>неучастникам</w:t>
      </w:r>
      <w:proofErr w:type="spellEnd"/>
      <w:r w:rsidRPr="003A7B3F">
        <w:rPr>
          <w:rFonts w:eastAsia="Times New Roman" w:cs="Times New Roman"/>
          <w:sz w:val="26"/>
          <w:szCs w:val="26"/>
          <w:lang w:eastAsia="ru-RU"/>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подразделении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возвращает денежные чековые книжки с оставшимися неиспользованными денежными чеками и</w:t>
      </w:r>
      <w:proofErr w:type="gramEnd"/>
      <w:r w:rsidRPr="003A7B3F">
        <w:rPr>
          <w:rFonts w:eastAsia="Times New Roman" w:cs="Times New Roman"/>
          <w:sz w:val="26"/>
          <w:szCs w:val="26"/>
          <w:lang w:eastAsia="ru-RU"/>
        </w:rPr>
        <w:t xml:space="preserve"> корешками в подразделение Банка России (кредитную организацию);</w:t>
      </w:r>
    </w:p>
    <w:p w:rsidR="003A7B3F" w:rsidRPr="003A7B3F" w:rsidRDefault="003A7B3F" w:rsidP="003A7B3F">
      <w:pPr>
        <w:shd w:val="clear" w:color="auto" w:fill="FFFFFF"/>
        <w:tabs>
          <w:tab w:val="left" w:pos="1786"/>
        </w:tabs>
        <w:ind w:firstLine="720"/>
        <w:jc w:val="both"/>
      </w:pPr>
      <w:r w:rsidRPr="003A7B3F">
        <w:rPr>
          <w:color w:val="000000"/>
          <w:sz w:val="26"/>
          <w:szCs w:val="26"/>
        </w:rPr>
        <w:t>8.52.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r w:rsidRPr="003A7B3F">
        <w:t xml:space="preserve"> </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 xml:space="preserve">8.53. обеспечивать достоверность первичных данных для представления отчетности по ключевым показателям </w:t>
      </w:r>
      <w:proofErr w:type="gramStart"/>
      <w:r w:rsidRPr="003A7B3F">
        <w:rPr>
          <w:color w:val="000000"/>
          <w:sz w:val="26"/>
          <w:szCs w:val="26"/>
        </w:rPr>
        <w:t>эффективности исполнения бюджетов бюджетной системы Российской Федерации</w:t>
      </w:r>
      <w:proofErr w:type="gramEnd"/>
      <w:r w:rsidRPr="003A7B3F">
        <w:rPr>
          <w:color w:val="000000"/>
          <w:sz w:val="26"/>
          <w:szCs w:val="26"/>
        </w:rPr>
        <w:t xml:space="preserve"> в пределах компетенции Отдела;</w:t>
      </w:r>
    </w:p>
    <w:p w:rsidR="003A7B3F" w:rsidRPr="003A7B3F" w:rsidRDefault="003A7B3F" w:rsidP="003A7B3F">
      <w:pPr>
        <w:shd w:val="clear" w:color="auto" w:fill="FFFFFF"/>
        <w:tabs>
          <w:tab w:val="left" w:pos="1786"/>
        </w:tabs>
        <w:ind w:firstLine="720"/>
        <w:jc w:val="both"/>
      </w:pPr>
      <w:proofErr w:type="gramStart"/>
      <w:r w:rsidRPr="003A7B3F">
        <w:rPr>
          <w:color w:val="000000"/>
          <w:sz w:val="26"/>
          <w:szCs w:val="26"/>
        </w:rPr>
        <w:t xml:space="preserve">8.54. получать от получателей бюджетных средств, (бюджетных (автономных) учреждений и иных </w:t>
      </w:r>
      <w:proofErr w:type="spellStart"/>
      <w:r w:rsidRPr="003A7B3F">
        <w:rPr>
          <w:color w:val="000000"/>
          <w:sz w:val="26"/>
          <w:szCs w:val="26"/>
        </w:rPr>
        <w:t>неучастников</w:t>
      </w:r>
      <w:proofErr w:type="spellEnd"/>
      <w:r w:rsidRPr="003A7B3F">
        <w:rPr>
          <w:color w:val="000000"/>
          <w:sz w:val="26"/>
          <w:szCs w:val="26"/>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r w:rsidRPr="003A7B3F">
        <w:t xml:space="preserve"> </w:t>
      </w:r>
      <w:proofErr w:type="gramEnd"/>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8.55.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r w:rsidRPr="003A7B3F">
        <w:t xml:space="preserve"> </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8.56. осуществлять прием и проверку документов, представленных в целях регистрации в качестве участника ГИС ГМП;</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8.57. обеспечивать проверку, формирование и включение информации и документов в Реестр соглашений (договоров) о предоставлении субсидий;</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 xml:space="preserve">8.58. оказывать консультативную помощь финансовым органам, участникам бюджетного процесса бюджетов всех уровней бюджетов, </w:t>
      </w:r>
      <w:proofErr w:type="spellStart"/>
      <w:r w:rsidRPr="003A7B3F">
        <w:rPr>
          <w:color w:val="000000"/>
          <w:sz w:val="26"/>
          <w:szCs w:val="26"/>
        </w:rPr>
        <w:t>обслуживающихся</w:t>
      </w:r>
      <w:proofErr w:type="spellEnd"/>
      <w:r w:rsidRPr="003A7B3F">
        <w:rPr>
          <w:color w:val="000000"/>
          <w:sz w:val="26"/>
          <w:szCs w:val="26"/>
        </w:rPr>
        <w:t xml:space="preserve"> в Отделе, участникам ГИС ГМП и иным юридическим и физическим лицам по вопросам, относящимся к компетенции Отдела;</w:t>
      </w:r>
    </w:p>
    <w:p w:rsidR="003A7B3F" w:rsidRPr="003A7B3F" w:rsidRDefault="003A7B3F" w:rsidP="003A7B3F">
      <w:pPr>
        <w:shd w:val="clear" w:color="auto" w:fill="FFFFFF"/>
        <w:tabs>
          <w:tab w:val="left" w:pos="1786"/>
        </w:tabs>
        <w:ind w:firstLine="720"/>
        <w:jc w:val="both"/>
        <w:rPr>
          <w:color w:val="000000"/>
          <w:sz w:val="26"/>
          <w:szCs w:val="26"/>
        </w:rPr>
      </w:pPr>
      <w:r w:rsidRPr="003A7B3F">
        <w:rPr>
          <w:color w:val="000000"/>
          <w:sz w:val="26"/>
          <w:szCs w:val="26"/>
        </w:rPr>
        <w:t>8.59.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3A7B3F" w:rsidRPr="003A7B3F" w:rsidRDefault="003A7B3F" w:rsidP="003A7B3F">
      <w:pPr>
        <w:pStyle w:val="ae"/>
        <w:spacing w:before="0" w:beforeAutospacing="0" w:after="0" w:afterAutospacing="0"/>
        <w:ind w:firstLine="709"/>
        <w:jc w:val="both"/>
        <w:rPr>
          <w:color w:val="008000"/>
          <w:sz w:val="26"/>
          <w:szCs w:val="26"/>
        </w:rPr>
      </w:pPr>
      <w:r w:rsidRPr="003A7B3F">
        <w:rPr>
          <w:color w:val="000000"/>
          <w:sz w:val="26"/>
          <w:szCs w:val="26"/>
        </w:rPr>
        <w:t xml:space="preserve">8.60. </w:t>
      </w:r>
      <w:r w:rsidRPr="003A7B3F">
        <w:rPr>
          <w:sz w:val="26"/>
          <w:szCs w:val="26"/>
        </w:rPr>
        <w:t>Осуществлять мониторинг соответствия состояния зданий, сооружений, коммунальных систем, систем инженерного обеспечения правилам и нормам производственной санитарии и пожарной безопасности, своевременно направляет в административный отдел Управления отчет по утвержденной</w:t>
      </w:r>
      <w:r w:rsidRPr="003A7B3F">
        <w:rPr>
          <w:color w:val="008000"/>
          <w:sz w:val="26"/>
          <w:szCs w:val="26"/>
        </w:rPr>
        <w:t xml:space="preserve"> </w:t>
      </w:r>
      <w:r w:rsidRPr="003A7B3F">
        <w:rPr>
          <w:sz w:val="26"/>
          <w:szCs w:val="26"/>
        </w:rPr>
        <w:t>форме.</w:t>
      </w:r>
    </w:p>
    <w:p w:rsidR="003A7B3F" w:rsidRPr="003A7B3F" w:rsidRDefault="003A7B3F" w:rsidP="003A7B3F">
      <w:pPr>
        <w:shd w:val="clear" w:color="auto" w:fill="FFFFFF"/>
        <w:ind w:firstLine="720"/>
        <w:jc w:val="both"/>
        <w:rPr>
          <w:sz w:val="26"/>
          <w:szCs w:val="26"/>
        </w:rPr>
      </w:pPr>
      <w:r w:rsidRPr="003A7B3F">
        <w:rPr>
          <w:sz w:val="26"/>
          <w:szCs w:val="26"/>
        </w:rPr>
        <w:t>8.61. своевременно и качественно выполнять План основных мероприятий Управления по реализации Стратегической карты Федерального казначейства и иные плановые документы;</w:t>
      </w:r>
    </w:p>
    <w:p w:rsidR="003A7B3F" w:rsidRPr="003A7B3F" w:rsidRDefault="003A7B3F" w:rsidP="003A7B3F">
      <w:pPr>
        <w:shd w:val="clear" w:color="auto" w:fill="FFFFFF"/>
        <w:ind w:firstLine="540"/>
        <w:jc w:val="both"/>
        <w:rPr>
          <w:sz w:val="26"/>
          <w:szCs w:val="26"/>
        </w:rPr>
      </w:pPr>
      <w:r w:rsidRPr="003A7B3F">
        <w:rPr>
          <w:sz w:val="26"/>
          <w:szCs w:val="26"/>
        </w:rPr>
        <w:t xml:space="preserve">  8.62.</w:t>
      </w:r>
      <w:r w:rsidRPr="003A7B3F">
        <w:rPr>
          <w:color w:val="FF0000"/>
          <w:sz w:val="26"/>
          <w:szCs w:val="26"/>
        </w:rPr>
        <w:t xml:space="preserve"> </w:t>
      </w:r>
      <w:r w:rsidRPr="003A7B3F">
        <w:rPr>
          <w:sz w:val="26"/>
          <w:szCs w:val="26"/>
        </w:rPr>
        <w:t xml:space="preserve">осуществлять иные функции в пределах компетенции Отдела. </w:t>
      </w:r>
    </w:p>
    <w:p w:rsidR="00D439CE" w:rsidRPr="003A7B3F" w:rsidRDefault="00D439CE" w:rsidP="00D439CE">
      <w:pPr>
        <w:shd w:val="clear" w:color="auto" w:fill="FFFFFF"/>
        <w:tabs>
          <w:tab w:val="left" w:pos="1426"/>
        </w:tabs>
        <w:jc w:val="both"/>
        <w:rPr>
          <w:sz w:val="26"/>
          <w:szCs w:val="26"/>
        </w:rPr>
      </w:pPr>
      <w:r w:rsidRPr="003A7B3F">
        <w:rPr>
          <w:rFonts w:eastAsia="Times New Roman" w:cs="Times New Roman"/>
          <w:sz w:val="26"/>
          <w:szCs w:val="26"/>
          <w:lang w:eastAsia="ru-RU"/>
        </w:rPr>
        <w:lastRenderedPageBreak/>
        <w:t xml:space="preserve">9. </w:t>
      </w:r>
      <w:r w:rsidRPr="003A7B3F">
        <w:rPr>
          <w:sz w:val="26"/>
          <w:szCs w:val="26"/>
        </w:rPr>
        <w:t xml:space="preserve">В целях исполнения возложенных должностных обязанностей </w:t>
      </w:r>
      <w:r w:rsidR="003109A8" w:rsidRPr="003109A8">
        <w:rPr>
          <w:sz w:val="26"/>
          <w:szCs w:val="26"/>
          <w:u w:val="single"/>
        </w:rPr>
        <w:t>к</w:t>
      </w:r>
      <w:r w:rsidR="003109A8" w:rsidRPr="003109A8">
        <w:rPr>
          <w:rFonts w:eastAsia="Times New Roman" w:cs="Times New Roman"/>
          <w:color w:val="000000"/>
          <w:sz w:val="26"/>
          <w:szCs w:val="26"/>
          <w:u w:val="single"/>
          <w:lang w:eastAsia="ru-RU"/>
        </w:rPr>
        <w:t>азначей</w:t>
      </w:r>
      <w:r w:rsidRPr="003A7B3F">
        <w:rPr>
          <w:sz w:val="26"/>
          <w:szCs w:val="26"/>
        </w:rPr>
        <w:t xml:space="preserve"> имеет право </w:t>
      </w:r>
      <w:proofErr w:type="gramStart"/>
      <w:r w:rsidRPr="003A7B3F">
        <w:rPr>
          <w:sz w:val="26"/>
          <w:szCs w:val="26"/>
        </w:rPr>
        <w:t>на</w:t>
      </w:r>
      <w:proofErr w:type="gramEnd"/>
      <w:r w:rsidRPr="003A7B3F">
        <w:rPr>
          <w:sz w:val="26"/>
          <w:szCs w:val="26"/>
        </w:rPr>
        <w:t>:</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9.1. обеспечение надлежащих организационно-технических условий, необходимых для исполнения должностных обязанностей;</w:t>
      </w:r>
    </w:p>
    <w:p w:rsidR="00D439CE" w:rsidRPr="003A7B3F" w:rsidRDefault="00D439CE" w:rsidP="00D439CE">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sz w:val="26"/>
          <w:szCs w:val="26"/>
          <w:lang w:eastAsia="ru-RU"/>
        </w:rPr>
        <w:t xml:space="preserve">9.2. </w:t>
      </w:r>
      <w:r w:rsidRPr="003A7B3F">
        <w:rPr>
          <w:rFonts w:eastAsia="Times New Roman" w:cs="Times New Roman"/>
          <w:color w:val="000000"/>
          <w:sz w:val="26"/>
          <w:szCs w:val="26"/>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439CE" w:rsidRPr="003A7B3F" w:rsidRDefault="00D439CE" w:rsidP="00D439CE">
      <w:pPr>
        <w:shd w:val="clear" w:color="auto" w:fill="FFFFFF"/>
        <w:tabs>
          <w:tab w:val="left" w:pos="1426"/>
        </w:tabs>
        <w:jc w:val="both"/>
        <w:rPr>
          <w:sz w:val="26"/>
          <w:szCs w:val="26"/>
        </w:rPr>
      </w:pPr>
      <w:r w:rsidRPr="003A7B3F">
        <w:rPr>
          <w:rFonts w:eastAsia="Times New Roman" w:cs="Times New Roman"/>
          <w:sz w:val="26"/>
          <w:szCs w:val="26"/>
          <w:lang w:eastAsia="ru-RU"/>
        </w:rPr>
        <w:t>9.3. отдых, обеспечиваемый установлением нормальной продолжительности</w:t>
      </w:r>
      <w:r w:rsidRPr="003A7B3F">
        <w:rPr>
          <w:sz w:val="26"/>
          <w:szCs w:val="26"/>
        </w:rPr>
        <w:t xml:space="preserve">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w:t>
      </w:r>
      <w:r w:rsidR="00D32865" w:rsidRPr="003A7B3F">
        <w:rPr>
          <w:rFonts w:eastAsia="Times New Roman" w:cs="Times New Roman"/>
          <w:sz w:val="26"/>
          <w:szCs w:val="26"/>
          <w:lang w:eastAsia="ru-RU"/>
        </w:rPr>
        <w:t>вании деятельности Управления, О</w:t>
      </w:r>
      <w:r w:rsidRPr="003A7B3F">
        <w:rPr>
          <w:rFonts w:eastAsia="Times New Roman" w:cs="Times New Roman"/>
          <w:sz w:val="26"/>
          <w:szCs w:val="26"/>
          <w:lang w:eastAsia="ru-RU"/>
        </w:rPr>
        <w:t xml:space="preserve">тдела № </w:t>
      </w:r>
      <w:r w:rsidR="003A7B3F" w:rsidRPr="003A7B3F">
        <w:rPr>
          <w:rFonts w:eastAsia="Times New Roman" w:cs="Times New Roman"/>
          <w:sz w:val="26"/>
          <w:szCs w:val="26"/>
          <w:lang w:eastAsia="ru-RU"/>
        </w:rPr>
        <w:t>3</w:t>
      </w:r>
      <w:r w:rsidRPr="003A7B3F">
        <w:rPr>
          <w:rFonts w:eastAsia="Times New Roman" w:cs="Times New Roman"/>
          <w:sz w:val="26"/>
          <w:szCs w:val="26"/>
          <w:lang w:eastAsia="ru-RU"/>
        </w:rPr>
        <w:t>;</w:t>
      </w:r>
    </w:p>
    <w:p w:rsidR="00D439CE" w:rsidRPr="003A7B3F" w:rsidRDefault="00D439CE" w:rsidP="00D439CE">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9.6.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D439CE" w:rsidRPr="003A7B3F" w:rsidRDefault="00D439CE" w:rsidP="00D439CE">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9.7.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9.9. защиту сведений о гражданском служащем;</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9.10. должностной рост на конкурсной основе;</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9.11. профессиональное развитие в порядке, установленном Федеральным законом и другими федеральными законами;</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9.12. членство в профессиональном союзе;</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 xml:space="preserve">9.13. рассмотрение индивидуальных служебных споров в соответствии с Федеральным законом и другими федеральными </w:t>
      </w:r>
      <w:hyperlink r:id="rId7" w:history="1">
        <w:r w:rsidRPr="003A7B3F">
          <w:rPr>
            <w:rStyle w:val="ad"/>
            <w:rFonts w:eastAsia="Times New Roman" w:cs="Times New Roman"/>
            <w:color w:val="auto"/>
            <w:sz w:val="26"/>
            <w:szCs w:val="26"/>
            <w:u w:val="none"/>
            <w:lang w:eastAsia="ru-RU"/>
          </w:rPr>
          <w:t>законами</w:t>
        </w:r>
      </w:hyperlink>
      <w:r w:rsidRPr="003A7B3F">
        <w:rPr>
          <w:rFonts w:eastAsia="Times New Roman" w:cs="Times New Roman"/>
          <w:sz w:val="26"/>
          <w:szCs w:val="26"/>
          <w:lang w:eastAsia="ru-RU"/>
        </w:rPr>
        <w:t>;</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9.14. проведение по его заявлению служебной проверки;</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9.15. защиту своих прав и законных интересов на гражданской службе, включая обжалование в суд их нарушения;</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 xml:space="preserve">9.17. </w:t>
      </w:r>
      <w:hyperlink r:id="rId8" w:history="1">
        <w:r w:rsidRPr="003A7B3F">
          <w:rPr>
            <w:rStyle w:val="ad"/>
            <w:rFonts w:eastAsia="Times New Roman" w:cs="Times New Roman"/>
            <w:color w:val="auto"/>
            <w:sz w:val="26"/>
            <w:szCs w:val="26"/>
            <w:u w:val="none"/>
            <w:lang w:eastAsia="ru-RU"/>
          </w:rPr>
          <w:t>государственную защиту</w:t>
        </w:r>
      </w:hyperlink>
      <w:r w:rsidRPr="003A7B3F">
        <w:rPr>
          <w:rFonts w:eastAsia="Times New Roman" w:cs="Times New Roman"/>
          <w:sz w:val="26"/>
          <w:szCs w:val="26"/>
          <w:lang w:eastAsia="ru-RU"/>
        </w:rPr>
        <w:t xml:space="preserve"> своих жизни и здоровья, жизни и здоровья членов своей семьи, а также принадлежащего ему имущества;</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9.18. государственное пенсионное обеспечение в соответствии с федеральным законом;</w:t>
      </w:r>
    </w:p>
    <w:p w:rsidR="00D439CE" w:rsidRPr="003A7B3F" w:rsidRDefault="00D439CE" w:rsidP="00D439CE">
      <w:pPr>
        <w:shd w:val="clear" w:color="auto" w:fill="FFFFFF"/>
        <w:tabs>
          <w:tab w:val="left" w:pos="1426"/>
        </w:tabs>
        <w:jc w:val="both"/>
        <w:rPr>
          <w:rFonts w:eastAsia="Times New Roman" w:cs="Times New Roman"/>
          <w:sz w:val="26"/>
          <w:szCs w:val="26"/>
          <w:lang w:eastAsia="ru-RU"/>
        </w:rPr>
      </w:pPr>
      <w:r w:rsidRPr="003A7B3F">
        <w:rPr>
          <w:rFonts w:eastAsia="Times New Roman" w:cs="Times New Roman"/>
          <w:sz w:val="26"/>
          <w:szCs w:val="26"/>
          <w:lang w:eastAsia="ru-RU"/>
        </w:rPr>
        <w:t>9.19.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43188B" w:rsidRPr="003A7B3F" w:rsidRDefault="0064090C" w:rsidP="0064090C">
      <w:pPr>
        <w:shd w:val="clear" w:color="auto" w:fill="FFFFFF"/>
        <w:tabs>
          <w:tab w:val="left" w:pos="709"/>
        </w:tabs>
        <w:ind w:firstLine="0"/>
        <w:jc w:val="both"/>
        <w:rPr>
          <w:rFonts w:eastAsia="Times New Roman" w:cs="Times New Roman"/>
          <w:color w:val="000000"/>
          <w:sz w:val="26"/>
          <w:szCs w:val="26"/>
          <w:lang w:eastAsia="ru-RU"/>
        </w:rPr>
      </w:pPr>
      <w:r w:rsidRPr="003A7B3F">
        <w:rPr>
          <w:rFonts w:eastAsia="Times New Roman" w:cs="Times New Roman"/>
          <w:color w:val="000000"/>
          <w:sz w:val="26"/>
          <w:szCs w:val="26"/>
          <w:shd w:val="clear" w:color="auto" w:fill="FFFFFF" w:themeFill="background1"/>
          <w:lang w:eastAsia="ru-RU"/>
        </w:rPr>
        <w:tab/>
      </w:r>
      <w:r w:rsidR="0043188B" w:rsidRPr="003A7B3F">
        <w:rPr>
          <w:rFonts w:eastAsia="Times New Roman" w:cs="Times New Roman"/>
          <w:color w:val="000000"/>
          <w:sz w:val="26"/>
          <w:szCs w:val="26"/>
          <w:shd w:val="clear" w:color="auto" w:fill="FFFFFF" w:themeFill="background1"/>
          <w:lang w:eastAsia="ru-RU"/>
        </w:rPr>
        <w:t xml:space="preserve">10. </w:t>
      </w:r>
      <w:r w:rsidR="003109A8">
        <w:rPr>
          <w:rFonts w:eastAsia="Times New Roman" w:cs="Times New Roman"/>
          <w:color w:val="000000"/>
          <w:sz w:val="26"/>
          <w:szCs w:val="26"/>
          <w:u w:val="single"/>
          <w:lang w:eastAsia="ru-RU"/>
        </w:rPr>
        <w:t>К</w:t>
      </w:r>
      <w:r w:rsidR="003109A8" w:rsidRPr="00CD1C8D">
        <w:rPr>
          <w:rFonts w:eastAsia="Times New Roman" w:cs="Times New Roman"/>
          <w:color w:val="000000"/>
          <w:sz w:val="26"/>
          <w:szCs w:val="26"/>
          <w:u w:val="single"/>
          <w:lang w:eastAsia="ru-RU"/>
        </w:rPr>
        <w:t>азначе</w:t>
      </w:r>
      <w:r w:rsidR="003109A8">
        <w:rPr>
          <w:rFonts w:eastAsia="Times New Roman" w:cs="Times New Roman"/>
          <w:color w:val="000000"/>
          <w:sz w:val="26"/>
          <w:szCs w:val="26"/>
          <w:u w:val="single"/>
          <w:lang w:eastAsia="ru-RU"/>
        </w:rPr>
        <w:t>й</w:t>
      </w:r>
      <w:r w:rsidR="003109A8" w:rsidRPr="003A7B3F">
        <w:rPr>
          <w:rFonts w:eastAsia="Times New Roman" w:cs="Times New Roman"/>
          <w:color w:val="000000"/>
          <w:sz w:val="26"/>
          <w:szCs w:val="26"/>
          <w:shd w:val="clear" w:color="auto" w:fill="FFFFFF" w:themeFill="background1"/>
          <w:lang w:eastAsia="ru-RU"/>
        </w:rPr>
        <w:t xml:space="preserve"> </w:t>
      </w:r>
      <w:r w:rsidR="0043188B" w:rsidRPr="003A7B3F">
        <w:rPr>
          <w:rFonts w:eastAsia="Times New Roman" w:cs="Times New Roman"/>
          <w:color w:val="000000"/>
          <w:sz w:val="26"/>
          <w:szCs w:val="26"/>
          <w:shd w:val="clear" w:color="auto" w:fill="FFFFFF" w:themeFill="background1"/>
          <w:lang w:eastAsia="ru-RU"/>
        </w:rPr>
        <w:t xml:space="preserve">осуществляет иные права и исполняет иные обязанности, предусмотренные законодательством Российской Федерации, Положением об Управлении </w:t>
      </w:r>
      <w:r w:rsidR="0043188B" w:rsidRPr="003A7B3F">
        <w:rPr>
          <w:rFonts w:eastAsia="Times New Roman" w:cs="Times New Roman"/>
          <w:color w:val="000000"/>
          <w:sz w:val="26"/>
          <w:szCs w:val="26"/>
          <w:shd w:val="clear" w:color="auto" w:fill="FFFFFF" w:themeFill="background1"/>
          <w:lang w:eastAsia="ru-RU"/>
        </w:rPr>
        <w:lastRenderedPageBreak/>
        <w:t>Федерального казна</w:t>
      </w:r>
      <w:r w:rsidR="00F7599C" w:rsidRPr="003A7B3F">
        <w:rPr>
          <w:rFonts w:eastAsia="Times New Roman" w:cs="Times New Roman"/>
          <w:color w:val="000000"/>
          <w:sz w:val="26"/>
          <w:szCs w:val="26"/>
          <w:shd w:val="clear" w:color="auto" w:fill="FFFFFF" w:themeFill="background1"/>
          <w:lang w:eastAsia="ru-RU"/>
        </w:rPr>
        <w:t>чейства по Краснодарскому краю</w:t>
      </w:r>
      <w:r w:rsidR="0043188B" w:rsidRPr="003A7B3F">
        <w:rPr>
          <w:rFonts w:eastAsia="Times New Roman" w:cs="Times New Roman"/>
          <w:color w:val="000000"/>
          <w:sz w:val="26"/>
          <w:szCs w:val="26"/>
          <w:shd w:val="clear" w:color="auto" w:fill="FFFFFF" w:themeFill="background1"/>
          <w:lang w:eastAsia="ru-RU"/>
        </w:rPr>
        <w:t xml:space="preserve">, </w:t>
      </w:r>
      <w:r w:rsidR="00F7599C" w:rsidRPr="003A7B3F">
        <w:rPr>
          <w:rFonts w:eastAsia="Times New Roman" w:cs="Times New Roman"/>
          <w:color w:val="000000"/>
          <w:sz w:val="26"/>
          <w:szCs w:val="26"/>
          <w:shd w:val="clear" w:color="auto" w:fill="FFFFFF" w:themeFill="background1"/>
          <w:lang w:eastAsia="ru-RU"/>
        </w:rPr>
        <w:t>приказами Федерального казначейства, приказами Управлени</w:t>
      </w:r>
      <w:r w:rsidR="00CE6951" w:rsidRPr="003A7B3F">
        <w:rPr>
          <w:rFonts w:eastAsia="Times New Roman" w:cs="Times New Roman"/>
          <w:color w:val="000000"/>
          <w:sz w:val="26"/>
          <w:szCs w:val="26"/>
          <w:shd w:val="clear" w:color="auto" w:fill="FFFFFF" w:themeFill="background1"/>
          <w:lang w:eastAsia="ru-RU"/>
        </w:rPr>
        <w:t>я</w:t>
      </w:r>
      <w:r w:rsidR="00F7599C" w:rsidRPr="003A7B3F">
        <w:rPr>
          <w:rFonts w:eastAsia="Times New Roman" w:cs="Times New Roman"/>
          <w:color w:val="000000"/>
          <w:sz w:val="26"/>
          <w:szCs w:val="26"/>
          <w:shd w:val="clear" w:color="auto" w:fill="FFFFFF" w:themeFill="background1"/>
          <w:lang w:eastAsia="ru-RU"/>
        </w:rPr>
        <w:t xml:space="preserve"> Федерального казначейства по Краснодарскому краю, </w:t>
      </w:r>
      <w:r w:rsidR="0043188B" w:rsidRPr="003A7B3F">
        <w:rPr>
          <w:rFonts w:eastAsia="Times New Roman" w:cs="Times New Roman"/>
          <w:sz w:val="26"/>
          <w:szCs w:val="26"/>
          <w:shd w:val="clear" w:color="auto" w:fill="FFFFFF" w:themeFill="background1"/>
          <w:lang w:eastAsia="ru-RU"/>
        </w:rPr>
        <w:t xml:space="preserve">Положением об </w:t>
      </w:r>
      <w:r w:rsidR="00D32865" w:rsidRPr="003A7B3F">
        <w:rPr>
          <w:rFonts w:eastAsia="Times New Roman" w:cs="Times New Roman"/>
          <w:sz w:val="26"/>
          <w:szCs w:val="26"/>
          <w:shd w:val="clear" w:color="auto" w:fill="FFFFFF" w:themeFill="background1"/>
          <w:lang w:eastAsia="ru-RU"/>
        </w:rPr>
        <w:t>О</w:t>
      </w:r>
      <w:r w:rsidR="0043188B" w:rsidRPr="003A7B3F">
        <w:rPr>
          <w:rFonts w:eastAsia="Times New Roman" w:cs="Times New Roman"/>
          <w:sz w:val="26"/>
          <w:szCs w:val="26"/>
          <w:shd w:val="clear" w:color="auto" w:fill="FFFFFF" w:themeFill="background1"/>
          <w:lang w:eastAsia="ru-RU"/>
        </w:rPr>
        <w:t>тделе</w:t>
      </w:r>
      <w:r w:rsidR="0043188B" w:rsidRPr="003A7B3F">
        <w:rPr>
          <w:rFonts w:eastAsia="Times New Roman" w:cs="Times New Roman"/>
          <w:sz w:val="26"/>
          <w:szCs w:val="26"/>
          <w:lang w:eastAsia="ru-RU"/>
        </w:rPr>
        <w:t xml:space="preserve"> </w:t>
      </w:r>
      <w:r w:rsidR="00D32865" w:rsidRPr="003A7B3F">
        <w:rPr>
          <w:rFonts w:eastAsia="Times New Roman" w:cs="Times New Roman"/>
          <w:sz w:val="26"/>
          <w:szCs w:val="26"/>
          <w:lang w:eastAsia="ru-RU"/>
        </w:rPr>
        <w:t xml:space="preserve">№ </w:t>
      </w:r>
      <w:r w:rsidR="003A7B3F" w:rsidRPr="003A7B3F">
        <w:rPr>
          <w:rFonts w:eastAsia="Times New Roman" w:cs="Times New Roman"/>
          <w:sz w:val="26"/>
          <w:szCs w:val="26"/>
          <w:lang w:eastAsia="ru-RU"/>
        </w:rPr>
        <w:t>3</w:t>
      </w:r>
      <w:r w:rsidR="0043188B" w:rsidRPr="003A7B3F">
        <w:rPr>
          <w:rFonts w:eastAsia="Times New Roman" w:cs="Times New Roman"/>
          <w:sz w:val="26"/>
          <w:szCs w:val="26"/>
          <w:lang w:eastAsia="ru-RU"/>
        </w:rPr>
        <w:t>.</w:t>
      </w:r>
    </w:p>
    <w:p w:rsidR="006E739E" w:rsidRPr="003A7B3F" w:rsidRDefault="0043188B" w:rsidP="00630C70">
      <w:pPr>
        <w:shd w:val="clear" w:color="auto" w:fill="FFFFFF"/>
        <w:tabs>
          <w:tab w:val="left" w:pos="1426"/>
        </w:tabs>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11. </w:t>
      </w:r>
      <w:r w:rsidR="003109A8">
        <w:rPr>
          <w:rFonts w:eastAsia="Times New Roman" w:cs="Times New Roman"/>
          <w:color w:val="000000"/>
          <w:sz w:val="26"/>
          <w:szCs w:val="26"/>
          <w:u w:val="single"/>
          <w:lang w:eastAsia="ru-RU"/>
        </w:rPr>
        <w:t>К</w:t>
      </w:r>
      <w:r w:rsidR="003109A8" w:rsidRPr="00CD1C8D">
        <w:rPr>
          <w:rFonts w:eastAsia="Times New Roman" w:cs="Times New Roman"/>
          <w:color w:val="000000"/>
          <w:sz w:val="26"/>
          <w:szCs w:val="26"/>
          <w:u w:val="single"/>
          <w:lang w:eastAsia="ru-RU"/>
        </w:rPr>
        <w:t>азначе</w:t>
      </w:r>
      <w:r w:rsidR="003109A8">
        <w:rPr>
          <w:rFonts w:eastAsia="Times New Roman" w:cs="Times New Roman"/>
          <w:color w:val="000000"/>
          <w:sz w:val="26"/>
          <w:szCs w:val="26"/>
          <w:u w:val="single"/>
          <w:lang w:eastAsia="ru-RU"/>
        </w:rPr>
        <w:t>й</w:t>
      </w:r>
      <w:r w:rsidR="003109A8" w:rsidRPr="003A7B3F">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43188B" w:rsidRPr="003A7B3F" w:rsidRDefault="0043188B" w:rsidP="00C903C0">
      <w:pPr>
        <w:widowControl w:val="0"/>
        <w:autoSpaceDE w:val="0"/>
        <w:autoSpaceDN w:val="0"/>
        <w:adjustRightInd w:val="0"/>
        <w:spacing w:before="360"/>
        <w:ind w:firstLine="0"/>
        <w:jc w:val="center"/>
        <w:rPr>
          <w:rFonts w:eastAsia="Times New Roman" w:cs="Times New Roman"/>
          <w:b/>
          <w:sz w:val="26"/>
          <w:szCs w:val="26"/>
          <w:lang w:eastAsia="ru-RU"/>
        </w:rPr>
      </w:pPr>
      <w:r w:rsidRPr="003A7B3F">
        <w:rPr>
          <w:rFonts w:eastAsia="Times New Roman" w:cs="Times New Roman"/>
          <w:b/>
          <w:sz w:val="26"/>
          <w:szCs w:val="26"/>
          <w:lang w:val="en-US" w:eastAsia="ru-RU"/>
        </w:rPr>
        <w:t>IV</w:t>
      </w:r>
      <w:r w:rsidRPr="003A7B3F">
        <w:rPr>
          <w:rFonts w:eastAsia="Times New Roman" w:cs="Times New Roman"/>
          <w:b/>
          <w:sz w:val="26"/>
          <w:szCs w:val="26"/>
          <w:lang w:eastAsia="ru-RU"/>
        </w:rPr>
        <w:t xml:space="preserve">. Перечень вопросов, по которым </w:t>
      </w:r>
      <w:r w:rsidR="003109A8" w:rsidRPr="003109A8">
        <w:rPr>
          <w:rFonts w:eastAsia="Times New Roman" w:cs="Times New Roman"/>
          <w:b/>
          <w:sz w:val="26"/>
          <w:szCs w:val="26"/>
          <w:lang w:eastAsia="ru-RU"/>
        </w:rPr>
        <w:t>к</w:t>
      </w:r>
      <w:r w:rsidR="003109A8" w:rsidRPr="003109A8">
        <w:rPr>
          <w:rFonts w:eastAsia="Times New Roman" w:cs="Times New Roman"/>
          <w:b/>
          <w:color w:val="000000"/>
          <w:sz w:val="26"/>
          <w:szCs w:val="26"/>
          <w:lang w:eastAsia="ru-RU"/>
        </w:rPr>
        <w:t>азначей</w:t>
      </w:r>
      <w:r w:rsidR="003109A8" w:rsidRPr="003A7B3F">
        <w:rPr>
          <w:rFonts w:eastAsia="Times New Roman" w:cs="Times New Roman"/>
          <w:b/>
          <w:sz w:val="26"/>
          <w:szCs w:val="26"/>
          <w:lang w:eastAsia="ru-RU"/>
        </w:rPr>
        <w:t xml:space="preserve"> </w:t>
      </w:r>
      <w:r w:rsidRPr="003A7B3F">
        <w:rPr>
          <w:rFonts w:eastAsia="Times New Roman" w:cs="Times New Roman"/>
          <w:b/>
          <w:sz w:val="26"/>
          <w:szCs w:val="26"/>
          <w:lang w:eastAsia="ru-RU"/>
        </w:rPr>
        <w:t>вправе или</w:t>
      </w:r>
      <w:r w:rsidR="00F4079B" w:rsidRPr="003A7B3F">
        <w:rPr>
          <w:rFonts w:eastAsia="Times New Roman" w:cs="Times New Roman"/>
          <w:b/>
          <w:sz w:val="26"/>
          <w:szCs w:val="26"/>
          <w:lang w:eastAsia="ru-RU"/>
        </w:rPr>
        <w:t xml:space="preserve"> </w:t>
      </w:r>
      <w:r w:rsidRPr="003A7B3F">
        <w:rPr>
          <w:rFonts w:eastAsia="Times New Roman" w:cs="Times New Roman"/>
          <w:b/>
          <w:sz w:val="26"/>
          <w:szCs w:val="26"/>
          <w:lang w:eastAsia="ru-RU"/>
        </w:rPr>
        <w:t>обязан самостоятельно принимат</w:t>
      </w:r>
      <w:r w:rsidR="00C0280E" w:rsidRPr="003A7B3F">
        <w:rPr>
          <w:rFonts w:eastAsia="Times New Roman" w:cs="Times New Roman"/>
          <w:b/>
          <w:sz w:val="26"/>
          <w:szCs w:val="26"/>
          <w:lang w:eastAsia="ru-RU"/>
        </w:rPr>
        <w:t>ь управленческие и иные решения</w:t>
      </w:r>
    </w:p>
    <w:p w:rsidR="00956803" w:rsidRPr="003A7B3F" w:rsidRDefault="0043188B" w:rsidP="00907C77">
      <w:pPr>
        <w:shd w:val="clear" w:color="auto" w:fill="FFFFFF"/>
        <w:tabs>
          <w:tab w:val="left" w:pos="1426"/>
        </w:tabs>
        <w:spacing w:before="240"/>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12. При исполнении служебных обязанностей </w:t>
      </w:r>
      <w:r w:rsidR="003109A8" w:rsidRPr="003109A8">
        <w:rPr>
          <w:rFonts w:eastAsia="Times New Roman" w:cs="Times New Roman"/>
          <w:color w:val="000000"/>
          <w:sz w:val="26"/>
          <w:szCs w:val="26"/>
          <w:u w:val="single"/>
          <w:lang w:eastAsia="ru-RU"/>
        </w:rPr>
        <w:t>казначей</w:t>
      </w:r>
      <w:r w:rsidR="003109A8" w:rsidRPr="003A7B3F">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 xml:space="preserve">вправе или обязан самостоятельно принимать решения по вопросам: </w:t>
      </w:r>
    </w:p>
    <w:p w:rsidR="003A7B3F" w:rsidRPr="003A7B3F" w:rsidRDefault="003A7B3F" w:rsidP="003A7B3F">
      <w:pPr>
        <w:jc w:val="both"/>
        <w:rPr>
          <w:sz w:val="26"/>
          <w:szCs w:val="26"/>
        </w:rPr>
      </w:pPr>
      <w:r w:rsidRPr="003A7B3F">
        <w:rPr>
          <w:sz w:val="26"/>
          <w:szCs w:val="26"/>
        </w:rPr>
        <w:t xml:space="preserve">12.1. организации и осуществлению общего руководства и </w:t>
      </w:r>
      <w:proofErr w:type="gramStart"/>
      <w:r w:rsidRPr="003A7B3F">
        <w:rPr>
          <w:sz w:val="26"/>
          <w:szCs w:val="26"/>
        </w:rPr>
        <w:t>контроля за</w:t>
      </w:r>
      <w:proofErr w:type="gramEnd"/>
      <w:r w:rsidRPr="003A7B3F">
        <w:rPr>
          <w:sz w:val="26"/>
          <w:szCs w:val="26"/>
        </w:rPr>
        <w:t xml:space="preserve"> деятельностью отдела, в том числе в соответствии с технологическими и административными регламентами;</w:t>
      </w:r>
    </w:p>
    <w:p w:rsidR="003A7B3F" w:rsidRPr="003A7B3F" w:rsidRDefault="003A7B3F" w:rsidP="003A7B3F">
      <w:pPr>
        <w:jc w:val="both"/>
        <w:rPr>
          <w:sz w:val="26"/>
          <w:szCs w:val="26"/>
        </w:rPr>
      </w:pPr>
      <w:r w:rsidRPr="003A7B3F">
        <w:rPr>
          <w:sz w:val="26"/>
          <w:szCs w:val="26"/>
        </w:rPr>
        <w:t>12.2. подготовке проектов писем в адрес органов государственной власти, организаций и граждан в рамках осуществляемых полномочий;</w:t>
      </w:r>
    </w:p>
    <w:p w:rsidR="003A7B3F" w:rsidRPr="003A7B3F" w:rsidRDefault="003A7B3F" w:rsidP="003A7B3F">
      <w:pPr>
        <w:jc w:val="both"/>
        <w:rPr>
          <w:sz w:val="26"/>
          <w:szCs w:val="26"/>
        </w:rPr>
      </w:pPr>
      <w:r w:rsidRPr="003A7B3F">
        <w:rPr>
          <w:sz w:val="26"/>
          <w:szCs w:val="26"/>
        </w:rPr>
        <w:t>12.3. подготовке в установленном порядке и в надлежащие сроки информации, отчетов для представления в Управление и иные органы государственной власти по вопросам, отнесенным к полномочиям отдела;</w:t>
      </w:r>
    </w:p>
    <w:p w:rsidR="003A7B3F" w:rsidRPr="003A7B3F" w:rsidRDefault="003A7B3F" w:rsidP="003A7B3F">
      <w:pPr>
        <w:jc w:val="both"/>
        <w:rPr>
          <w:sz w:val="26"/>
          <w:szCs w:val="26"/>
        </w:rPr>
      </w:pPr>
      <w:r w:rsidRPr="003A7B3F">
        <w:rPr>
          <w:sz w:val="26"/>
          <w:szCs w:val="26"/>
        </w:rPr>
        <w:t>12.4. иным вопросам, относящимся к компетенции отдела.</w:t>
      </w:r>
    </w:p>
    <w:p w:rsidR="0043188B" w:rsidRPr="003A7B3F" w:rsidRDefault="0043188B" w:rsidP="00454A6D">
      <w:pPr>
        <w:widowControl w:val="0"/>
        <w:autoSpaceDE w:val="0"/>
        <w:autoSpaceDN w:val="0"/>
        <w:adjustRightInd w:val="0"/>
        <w:spacing w:before="360"/>
        <w:ind w:firstLine="0"/>
        <w:jc w:val="center"/>
        <w:rPr>
          <w:rFonts w:eastAsia="Times New Roman" w:cs="Times New Roman"/>
          <w:b/>
          <w:sz w:val="26"/>
          <w:szCs w:val="26"/>
          <w:lang w:eastAsia="ru-RU"/>
        </w:rPr>
      </w:pPr>
      <w:r w:rsidRPr="003A7B3F">
        <w:rPr>
          <w:rFonts w:eastAsia="Times New Roman" w:cs="Times New Roman"/>
          <w:b/>
          <w:sz w:val="26"/>
          <w:szCs w:val="26"/>
          <w:lang w:val="en-US" w:eastAsia="ru-RU"/>
        </w:rPr>
        <w:t>V</w:t>
      </w:r>
      <w:r w:rsidRPr="003A7B3F">
        <w:rPr>
          <w:rFonts w:eastAsia="Times New Roman" w:cs="Times New Roman"/>
          <w:b/>
          <w:sz w:val="26"/>
          <w:szCs w:val="26"/>
          <w:lang w:eastAsia="ru-RU"/>
        </w:rPr>
        <w:t xml:space="preserve">. Перечень вопросов, по которым </w:t>
      </w:r>
      <w:r w:rsidR="003109A8" w:rsidRPr="003109A8">
        <w:rPr>
          <w:rFonts w:eastAsia="Times New Roman" w:cs="Times New Roman"/>
          <w:b/>
          <w:color w:val="000000"/>
          <w:sz w:val="26"/>
          <w:szCs w:val="26"/>
          <w:lang w:eastAsia="ru-RU"/>
        </w:rPr>
        <w:t>казначей</w:t>
      </w:r>
      <w:r w:rsidR="003109A8" w:rsidRPr="003A7B3F">
        <w:rPr>
          <w:rFonts w:eastAsia="Times New Roman" w:cs="Times New Roman"/>
          <w:b/>
          <w:sz w:val="26"/>
          <w:szCs w:val="26"/>
          <w:lang w:eastAsia="ru-RU"/>
        </w:rPr>
        <w:t xml:space="preserve"> </w:t>
      </w:r>
      <w:r w:rsidRPr="003A7B3F">
        <w:rPr>
          <w:rFonts w:eastAsia="Times New Roman" w:cs="Times New Roman"/>
          <w:b/>
          <w:sz w:val="26"/>
          <w:szCs w:val="26"/>
          <w:lang w:eastAsia="ru-RU"/>
        </w:rPr>
        <w:t>вправе или обязан участвовать при подготовке проектов нормативных правовых актов и (или)</w:t>
      </w:r>
      <w:r w:rsidR="00454A6D" w:rsidRPr="003A7B3F">
        <w:rPr>
          <w:rFonts w:eastAsia="Times New Roman" w:cs="Times New Roman"/>
          <w:b/>
          <w:sz w:val="26"/>
          <w:szCs w:val="26"/>
          <w:lang w:eastAsia="ru-RU"/>
        </w:rPr>
        <w:t xml:space="preserve"> </w:t>
      </w:r>
      <w:r w:rsidRPr="003A7B3F">
        <w:rPr>
          <w:rFonts w:eastAsia="Times New Roman" w:cs="Times New Roman"/>
          <w:b/>
          <w:sz w:val="26"/>
          <w:szCs w:val="26"/>
          <w:lang w:eastAsia="ru-RU"/>
        </w:rPr>
        <w:t>проектов управленческих и иных решений</w:t>
      </w:r>
    </w:p>
    <w:p w:rsidR="00956803" w:rsidRPr="003A7B3F" w:rsidRDefault="0043188B" w:rsidP="00CF35BC">
      <w:pPr>
        <w:shd w:val="clear" w:color="auto" w:fill="FFFFFF"/>
        <w:tabs>
          <w:tab w:val="left" w:pos="1426"/>
        </w:tabs>
        <w:spacing w:before="240"/>
        <w:jc w:val="both"/>
        <w:rPr>
          <w:rFonts w:eastAsia="Times New Roman" w:cs="Times New Roman"/>
          <w:sz w:val="26"/>
          <w:szCs w:val="26"/>
          <w:lang w:eastAsia="ru-RU"/>
        </w:rPr>
      </w:pPr>
      <w:r w:rsidRPr="003A7B3F">
        <w:rPr>
          <w:rFonts w:eastAsia="Times New Roman" w:cs="Times New Roman"/>
          <w:sz w:val="26"/>
          <w:szCs w:val="26"/>
          <w:lang w:eastAsia="ru-RU"/>
        </w:rPr>
        <w:t>13</w:t>
      </w:r>
      <w:r w:rsidR="003109A8" w:rsidRPr="003109A8">
        <w:rPr>
          <w:rFonts w:eastAsia="Times New Roman" w:cs="Times New Roman"/>
          <w:color w:val="000000"/>
          <w:sz w:val="26"/>
          <w:szCs w:val="26"/>
          <w:u w:val="single"/>
          <w:lang w:eastAsia="ru-RU"/>
        </w:rPr>
        <w:t xml:space="preserve"> </w:t>
      </w:r>
      <w:r w:rsidR="003109A8">
        <w:rPr>
          <w:rFonts w:eastAsia="Times New Roman" w:cs="Times New Roman"/>
          <w:color w:val="000000"/>
          <w:sz w:val="26"/>
          <w:szCs w:val="26"/>
          <w:u w:val="single"/>
          <w:lang w:eastAsia="ru-RU"/>
        </w:rPr>
        <w:t>К</w:t>
      </w:r>
      <w:r w:rsidR="003109A8" w:rsidRPr="003109A8">
        <w:rPr>
          <w:rFonts w:eastAsia="Times New Roman" w:cs="Times New Roman"/>
          <w:color w:val="000000"/>
          <w:sz w:val="26"/>
          <w:szCs w:val="26"/>
          <w:u w:val="single"/>
          <w:lang w:eastAsia="ru-RU"/>
        </w:rPr>
        <w:t>азначей</w:t>
      </w:r>
      <w:r w:rsidR="003109A8" w:rsidRPr="003A7B3F">
        <w:rPr>
          <w:rFonts w:eastAsia="Times New Roman" w:cs="Times New Roman"/>
          <w:sz w:val="26"/>
          <w:szCs w:val="26"/>
          <w:lang w:eastAsia="ru-RU"/>
        </w:rPr>
        <w:t xml:space="preserve"> </w:t>
      </w:r>
      <w:r w:rsidRPr="003A7B3F">
        <w:rPr>
          <w:rFonts w:eastAsia="Times New Roman" w:cs="Times New Roman"/>
          <w:sz w:val="26"/>
          <w:szCs w:val="26"/>
          <w:lang w:eastAsia="ru-RU"/>
        </w:rPr>
        <w:t>в соответствии со своей компетенцией вправе или обязан участвовать при подготовке (обсуждении) следующих проектов:</w:t>
      </w:r>
    </w:p>
    <w:p w:rsidR="003A7B3F" w:rsidRPr="003A7B3F" w:rsidRDefault="003A7B3F" w:rsidP="003A7B3F">
      <w:pPr>
        <w:jc w:val="both"/>
        <w:rPr>
          <w:sz w:val="26"/>
          <w:szCs w:val="26"/>
        </w:rPr>
      </w:pPr>
      <w:r w:rsidRPr="003A7B3F">
        <w:rPr>
          <w:sz w:val="26"/>
          <w:szCs w:val="26"/>
        </w:rPr>
        <w:t>13.1. предложений по назначению на должность и освобождению от должности в установленном порядке сотрудников отдела, их поощрению и привлечению в соответствии с законодательством Российской Федерации к дисциплинарной ответственности;</w:t>
      </w:r>
    </w:p>
    <w:p w:rsidR="003A7B3F" w:rsidRPr="003A7B3F" w:rsidRDefault="003A7B3F" w:rsidP="003A7B3F">
      <w:pPr>
        <w:jc w:val="both"/>
        <w:rPr>
          <w:sz w:val="26"/>
          <w:szCs w:val="26"/>
        </w:rPr>
      </w:pPr>
      <w:r w:rsidRPr="003A7B3F">
        <w:rPr>
          <w:sz w:val="26"/>
          <w:szCs w:val="26"/>
        </w:rPr>
        <w:t>13.2. 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 гражданской службе, а также организации повышения профессиональной квалификации сотрудников отдела;</w:t>
      </w:r>
    </w:p>
    <w:p w:rsidR="003A7B3F" w:rsidRPr="003A7B3F" w:rsidRDefault="003A7B3F" w:rsidP="003A7B3F">
      <w:pPr>
        <w:jc w:val="both"/>
        <w:rPr>
          <w:sz w:val="26"/>
          <w:szCs w:val="26"/>
        </w:rPr>
      </w:pPr>
      <w:r w:rsidRPr="003A7B3F">
        <w:rPr>
          <w:sz w:val="26"/>
          <w:szCs w:val="26"/>
        </w:rPr>
        <w:t>13.3. предложений для представления в установленном порядке к присвоению почетных званий, награждению государственными и ведомственными наградами сотрудников отдела;</w:t>
      </w:r>
    </w:p>
    <w:p w:rsidR="003A7B3F" w:rsidRPr="003A7B3F" w:rsidRDefault="003A7B3F" w:rsidP="003A7B3F">
      <w:pPr>
        <w:jc w:val="both"/>
        <w:rPr>
          <w:sz w:val="26"/>
          <w:szCs w:val="26"/>
        </w:rPr>
      </w:pPr>
      <w:r w:rsidRPr="003A7B3F">
        <w:rPr>
          <w:sz w:val="26"/>
          <w:szCs w:val="26"/>
        </w:rPr>
        <w:t>13.4. приказов Управления, положения об отделе, должностных регламентов государственных гражданских служащих отдела, штатного расписания отдела, планов работы отдела и иных нормативных документов, не противоречащих действующему законодательству Российской Федерации.</w:t>
      </w:r>
    </w:p>
    <w:p w:rsidR="003A7B3F" w:rsidRPr="003A7B3F" w:rsidRDefault="003A7B3F" w:rsidP="003A7B3F">
      <w:pPr>
        <w:jc w:val="both"/>
        <w:rPr>
          <w:sz w:val="26"/>
          <w:szCs w:val="26"/>
        </w:rPr>
      </w:pPr>
    </w:p>
    <w:p w:rsidR="0043188B" w:rsidRPr="003A7B3F" w:rsidRDefault="0043188B" w:rsidP="00CF35BC">
      <w:pPr>
        <w:widowControl w:val="0"/>
        <w:autoSpaceDE w:val="0"/>
        <w:autoSpaceDN w:val="0"/>
        <w:adjustRightInd w:val="0"/>
        <w:spacing w:before="360"/>
        <w:ind w:firstLine="0"/>
        <w:jc w:val="center"/>
        <w:rPr>
          <w:rFonts w:eastAsia="Times New Roman" w:cs="Times New Roman"/>
          <w:b/>
          <w:sz w:val="26"/>
          <w:szCs w:val="26"/>
          <w:lang w:eastAsia="ru-RU"/>
        </w:rPr>
      </w:pPr>
      <w:r w:rsidRPr="003A7B3F">
        <w:rPr>
          <w:rFonts w:eastAsia="Times New Roman" w:cs="Times New Roman"/>
          <w:b/>
          <w:sz w:val="26"/>
          <w:szCs w:val="26"/>
          <w:lang w:val="en-US" w:eastAsia="ru-RU"/>
        </w:rPr>
        <w:t>VI</w:t>
      </w:r>
      <w:r w:rsidRPr="003A7B3F">
        <w:rPr>
          <w:rFonts w:eastAsia="Times New Roman" w:cs="Times New Roman"/>
          <w:b/>
          <w:sz w:val="26"/>
          <w:szCs w:val="26"/>
          <w:lang w:eastAsia="ru-RU"/>
        </w:rPr>
        <w:t xml:space="preserve">. Сроки и процедуры подготовки, рассмотрения проектов </w:t>
      </w:r>
    </w:p>
    <w:p w:rsidR="0043188B" w:rsidRPr="003A7B3F" w:rsidRDefault="0043188B" w:rsidP="00D32865">
      <w:pPr>
        <w:widowControl w:val="0"/>
        <w:autoSpaceDE w:val="0"/>
        <w:autoSpaceDN w:val="0"/>
        <w:adjustRightInd w:val="0"/>
        <w:ind w:firstLine="0"/>
        <w:jc w:val="center"/>
        <w:rPr>
          <w:rFonts w:eastAsia="Times New Roman" w:cs="Times New Roman"/>
          <w:b/>
          <w:sz w:val="26"/>
          <w:szCs w:val="26"/>
          <w:lang w:eastAsia="ru-RU"/>
        </w:rPr>
      </w:pPr>
      <w:r w:rsidRPr="003A7B3F">
        <w:rPr>
          <w:rFonts w:eastAsia="Times New Roman" w:cs="Times New Roman"/>
          <w:b/>
          <w:sz w:val="26"/>
          <w:szCs w:val="26"/>
          <w:lang w:eastAsia="ru-RU"/>
        </w:rPr>
        <w:t>управленческих и иных решений, порядок согласования и принятия данных решений</w:t>
      </w:r>
    </w:p>
    <w:p w:rsidR="00D32865" w:rsidRPr="003A7B3F" w:rsidRDefault="00D32865" w:rsidP="00D32865">
      <w:pPr>
        <w:widowControl w:val="0"/>
        <w:autoSpaceDE w:val="0"/>
        <w:autoSpaceDN w:val="0"/>
        <w:adjustRightInd w:val="0"/>
        <w:ind w:firstLine="0"/>
        <w:jc w:val="center"/>
        <w:rPr>
          <w:rFonts w:eastAsia="Times New Roman" w:cs="Times New Roman"/>
          <w:b/>
          <w:sz w:val="26"/>
          <w:szCs w:val="26"/>
          <w:lang w:eastAsia="ru-RU"/>
        </w:rPr>
      </w:pPr>
    </w:p>
    <w:p w:rsidR="0043188B" w:rsidRPr="003A7B3F" w:rsidRDefault="0043188B" w:rsidP="00CF35BC">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lastRenderedPageBreak/>
        <w:t>14.</w:t>
      </w:r>
      <w:r w:rsidRPr="003A7B3F">
        <w:rPr>
          <w:rFonts w:eastAsia="Times New Roman" w:cs="Times New Roman"/>
          <w:bCs/>
          <w:sz w:val="26"/>
          <w:szCs w:val="26"/>
          <w:lang w:eastAsia="ru-RU"/>
        </w:rPr>
        <w:t xml:space="preserve"> В соответствии со своими должностными обязанностями </w:t>
      </w:r>
      <w:r w:rsidR="003109A8" w:rsidRPr="003109A8">
        <w:rPr>
          <w:rFonts w:eastAsia="Times New Roman" w:cs="Times New Roman"/>
          <w:color w:val="000000"/>
          <w:sz w:val="26"/>
          <w:szCs w:val="26"/>
          <w:u w:val="single"/>
          <w:lang w:eastAsia="ru-RU"/>
        </w:rPr>
        <w:t>казначей</w:t>
      </w:r>
      <w:r w:rsidR="003109A8" w:rsidRPr="003A7B3F">
        <w:rPr>
          <w:rFonts w:eastAsia="Times New Roman" w:cs="Times New Roman"/>
          <w:bCs/>
          <w:sz w:val="26"/>
          <w:szCs w:val="26"/>
          <w:lang w:eastAsia="ru-RU"/>
        </w:rPr>
        <w:t xml:space="preserve"> </w:t>
      </w:r>
      <w:r w:rsidRPr="003A7B3F">
        <w:rPr>
          <w:rFonts w:eastAsia="Times New Roman" w:cs="Times New Roman"/>
          <w:bCs/>
          <w:sz w:val="26"/>
          <w:szCs w:val="26"/>
          <w:lang w:eastAsia="ru-RU"/>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w:t>
      </w:r>
      <w:r w:rsidR="00416489" w:rsidRPr="003A7B3F">
        <w:rPr>
          <w:rFonts w:eastAsia="Times New Roman" w:cs="Times New Roman"/>
          <w:bCs/>
          <w:sz w:val="26"/>
          <w:szCs w:val="26"/>
          <w:lang w:eastAsia="ru-RU"/>
        </w:rPr>
        <w:t xml:space="preserve"> и приказами Федерального казначейства</w:t>
      </w:r>
      <w:r w:rsidRPr="003A7B3F">
        <w:rPr>
          <w:rFonts w:eastAsia="Times New Roman" w:cs="Times New Roman"/>
          <w:bCs/>
          <w:sz w:val="26"/>
          <w:szCs w:val="26"/>
          <w:lang w:eastAsia="ru-RU"/>
        </w:rPr>
        <w:t>.</w:t>
      </w:r>
    </w:p>
    <w:p w:rsidR="0043188B" w:rsidRPr="003A7B3F" w:rsidRDefault="0043188B" w:rsidP="00CF35BC">
      <w:pPr>
        <w:widowControl w:val="0"/>
        <w:autoSpaceDE w:val="0"/>
        <w:autoSpaceDN w:val="0"/>
        <w:adjustRightInd w:val="0"/>
        <w:spacing w:before="360" w:after="360"/>
        <w:ind w:firstLine="0"/>
        <w:jc w:val="center"/>
        <w:rPr>
          <w:rFonts w:eastAsia="Times New Roman" w:cs="Times New Roman"/>
          <w:b/>
          <w:sz w:val="26"/>
          <w:szCs w:val="26"/>
          <w:lang w:eastAsia="ru-RU"/>
        </w:rPr>
      </w:pPr>
      <w:r w:rsidRPr="003A7B3F">
        <w:rPr>
          <w:rFonts w:eastAsia="Times New Roman" w:cs="Times New Roman"/>
          <w:b/>
          <w:sz w:val="26"/>
          <w:szCs w:val="26"/>
          <w:lang w:eastAsia="ru-RU"/>
        </w:rPr>
        <w:t>VII. Порядок служебного взаимодействия</w:t>
      </w:r>
    </w:p>
    <w:p w:rsidR="0043188B" w:rsidRPr="003A7B3F" w:rsidRDefault="0043188B" w:rsidP="00CF35BC">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15. </w:t>
      </w:r>
      <w:proofErr w:type="gramStart"/>
      <w:r w:rsidRPr="003A7B3F">
        <w:rPr>
          <w:rFonts w:eastAsia="Times New Roman" w:cs="Times New Roman"/>
          <w:color w:val="000000"/>
          <w:sz w:val="26"/>
          <w:szCs w:val="26"/>
          <w:lang w:eastAsia="ru-RU"/>
        </w:rPr>
        <w:t xml:space="preserve">Взаимодействие </w:t>
      </w:r>
      <w:r w:rsidR="003109A8" w:rsidRPr="003109A8">
        <w:rPr>
          <w:rFonts w:eastAsia="Times New Roman" w:cs="Times New Roman"/>
          <w:color w:val="000000"/>
          <w:sz w:val="26"/>
          <w:szCs w:val="26"/>
          <w:u w:val="single"/>
          <w:lang w:eastAsia="ru-RU"/>
        </w:rPr>
        <w:t>казначе</w:t>
      </w:r>
      <w:r w:rsidR="003109A8">
        <w:rPr>
          <w:rFonts w:eastAsia="Times New Roman" w:cs="Times New Roman"/>
          <w:color w:val="000000"/>
          <w:sz w:val="26"/>
          <w:szCs w:val="26"/>
          <w:u w:val="single"/>
          <w:lang w:eastAsia="ru-RU"/>
        </w:rPr>
        <w:t xml:space="preserve">я </w:t>
      </w:r>
      <w:r w:rsidRPr="003A7B3F">
        <w:rPr>
          <w:rFonts w:eastAsia="Times New Roman" w:cs="Times New Roman"/>
          <w:color w:val="000000"/>
          <w:sz w:val="26"/>
          <w:szCs w:val="26"/>
          <w:lang w:eastAsia="ru-RU"/>
        </w:rPr>
        <w:t>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w:t>
      </w:r>
      <w:r w:rsidR="00A64C26" w:rsidRPr="003A7B3F">
        <w:rPr>
          <w:rFonts w:eastAsia="Times New Roman" w:cs="Times New Roman"/>
          <w:color w:val="000000"/>
          <w:sz w:val="26"/>
          <w:szCs w:val="26"/>
          <w:lang w:eastAsia="ru-RU"/>
        </w:rPr>
        <w:t>у</w:t>
      </w:r>
      <w:r w:rsidRPr="003A7B3F">
        <w:rPr>
          <w:rFonts w:eastAsia="Times New Roman" w:cs="Times New Roman"/>
          <w:color w:val="000000"/>
          <w:sz w:val="26"/>
          <w:szCs w:val="26"/>
          <w:lang w:eastAsia="ru-RU"/>
        </w:rPr>
        <w:t xml:space="preserve"> поведению гражданского служащего, установленных</w:t>
      </w:r>
      <w:proofErr w:type="gramEnd"/>
      <w:r w:rsidRPr="003A7B3F">
        <w:rPr>
          <w:rFonts w:eastAsia="Times New Roman" w:cs="Times New Roman"/>
          <w:color w:val="000000"/>
          <w:sz w:val="26"/>
          <w:szCs w:val="26"/>
          <w:lang w:eastAsia="ru-RU"/>
        </w:rPr>
        <w:t xml:space="preserve"> статье</w:t>
      </w:r>
      <w:r w:rsidR="004D588D" w:rsidRPr="003A7B3F">
        <w:rPr>
          <w:rFonts w:eastAsia="Times New Roman" w:cs="Times New Roman"/>
          <w:color w:val="000000"/>
          <w:sz w:val="26"/>
          <w:szCs w:val="26"/>
          <w:lang w:eastAsia="ru-RU"/>
        </w:rPr>
        <w:t>й</w:t>
      </w:r>
      <w:r w:rsidRPr="003A7B3F">
        <w:rPr>
          <w:rFonts w:eastAsia="Times New Roman" w:cs="Times New Roman"/>
          <w:color w:val="000000"/>
          <w:sz w:val="26"/>
          <w:szCs w:val="26"/>
          <w:lang w:eastAsia="ru-RU"/>
        </w:rPr>
        <w:t xml:space="preserve"> 18 Федерального закона</w:t>
      </w:r>
      <w:r w:rsidR="00FE4115" w:rsidRPr="003A7B3F">
        <w:rPr>
          <w:rFonts w:eastAsia="Times New Roman" w:cs="Times New Roman"/>
          <w:color w:val="000000"/>
          <w:sz w:val="26"/>
          <w:szCs w:val="26"/>
          <w:lang w:eastAsia="ru-RU"/>
        </w:rPr>
        <w:t xml:space="preserve"> от 27 июля 2004 г. № 79-ФЗ «О государственной гражданской службе Российской Федерации»</w:t>
      </w:r>
      <w:r w:rsidRPr="003A7B3F">
        <w:rPr>
          <w:rFonts w:eastAsia="Times New Roman" w:cs="Times New Roman"/>
          <w:color w:val="000000"/>
          <w:sz w:val="26"/>
          <w:szCs w:val="26"/>
          <w:lang w:eastAsia="ru-RU"/>
        </w:rPr>
        <w:t>, а также в соответствии с иными нормативными правовыми актами Российской Федерации и приказами Федерального казначейства.</w:t>
      </w:r>
    </w:p>
    <w:p w:rsidR="0043188B" w:rsidRPr="003A7B3F" w:rsidRDefault="0043188B" w:rsidP="00CF35BC">
      <w:pPr>
        <w:widowControl w:val="0"/>
        <w:autoSpaceDE w:val="0"/>
        <w:autoSpaceDN w:val="0"/>
        <w:adjustRightInd w:val="0"/>
        <w:spacing w:before="360"/>
        <w:ind w:firstLine="0"/>
        <w:jc w:val="center"/>
        <w:rPr>
          <w:rFonts w:eastAsia="Times New Roman" w:cs="Times New Roman"/>
          <w:b/>
          <w:sz w:val="26"/>
          <w:szCs w:val="26"/>
          <w:lang w:eastAsia="ru-RU"/>
        </w:rPr>
      </w:pPr>
      <w:r w:rsidRPr="003A7B3F">
        <w:rPr>
          <w:rFonts w:eastAsia="Times New Roman" w:cs="Times New Roman"/>
          <w:b/>
          <w:sz w:val="26"/>
          <w:szCs w:val="26"/>
          <w:lang w:eastAsia="ru-RU"/>
        </w:rPr>
        <w:t>VII</w:t>
      </w:r>
      <w:r w:rsidRPr="003A7B3F">
        <w:rPr>
          <w:rFonts w:eastAsia="Times New Roman" w:cs="Times New Roman"/>
          <w:b/>
          <w:sz w:val="26"/>
          <w:szCs w:val="26"/>
          <w:lang w:val="en-US" w:eastAsia="ru-RU"/>
        </w:rPr>
        <w:t>I</w:t>
      </w:r>
      <w:r w:rsidRPr="003A7B3F">
        <w:rPr>
          <w:rFonts w:eastAsia="Times New Roman" w:cs="Times New Roman"/>
          <w:b/>
          <w:sz w:val="26"/>
          <w:szCs w:val="26"/>
          <w:lang w:eastAsia="ru-RU"/>
        </w:rPr>
        <w:t xml:space="preserve">. Показатели эффективности и результативности </w:t>
      </w:r>
    </w:p>
    <w:p w:rsidR="0043188B" w:rsidRPr="003A7B3F" w:rsidRDefault="0043188B" w:rsidP="00CF35BC">
      <w:pPr>
        <w:widowControl w:val="0"/>
        <w:autoSpaceDE w:val="0"/>
        <w:autoSpaceDN w:val="0"/>
        <w:adjustRightInd w:val="0"/>
        <w:spacing w:after="360"/>
        <w:ind w:firstLine="0"/>
        <w:jc w:val="center"/>
        <w:rPr>
          <w:rFonts w:eastAsia="Times New Roman" w:cs="Times New Roman"/>
          <w:b/>
          <w:sz w:val="26"/>
          <w:szCs w:val="26"/>
          <w:lang w:eastAsia="ru-RU"/>
        </w:rPr>
      </w:pPr>
      <w:r w:rsidRPr="003A7B3F">
        <w:rPr>
          <w:rFonts w:eastAsia="Times New Roman" w:cs="Times New Roman"/>
          <w:b/>
          <w:sz w:val="26"/>
          <w:szCs w:val="26"/>
          <w:lang w:eastAsia="ru-RU"/>
        </w:rPr>
        <w:t>профессиональной служебной деятельности</w:t>
      </w:r>
    </w:p>
    <w:p w:rsidR="0043188B" w:rsidRPr="003A7B3F" w:rsidRDefault="0043188B" w:rsidP="00CF35BC">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16. Эффективность и результативность служебной деятельности </w:t>
      </w:r>
      <w:r w:rsidR="003109A8" w:rsidRPr="003109A8">
        <w:rPr>
          <w:rFonts w:eastAsia="Times New Roman" w:cs="Times New Roman"/>
          <w:color w:val="000000"/>
          <w:sz w:val="26"/>
          <w:szCs w:val="26"/>
          <w:u w:val="single"/>
          <w:lang w:eastAsia="ru-RU"/>
        </w:rPr>
        <w:t>казначе</w:t>
      </w:r>
      <w:r w:rsidR="003109A8">
        <w:rPr>
          <w:rFonts w:eastAsia="Times New Roman" w:cs="Times New Roman"/>
          <w:color w:val="000000"/>
          <w:sz w:val="26"/>
          <w:szCs w:val="26"/>
          <w:u w:val="single"/>
          <w:lang w:eastAsia="ru-RU"/>
        </w:rPr>
        <w:t>я</w:t>
      </w:r>
      <w:r w:rsidR="003109A8" w:rsidRPr="003A7B3F">
        <w:rPr>
          <w:rFonts w:eastAsia="Times New Roman" w:cs="Times New Roman"/>
          <w:color w:val="000000"/>
          <w:sz w:val="26"/>
          <w:szCs w:val="26"/>
          <w:lang w:eastAsia="ru-RU"/>
        </w:rPr>
        <w:t xml:space="preserve"> </w:t>
      </w:r>
      <w:r w:rsidRPr="003A7B3F">
        <w:rPr>
          <w:rFonts w:eastAsia="Times New Roman" w:cs="Times New Roman"/>
          <w:color w:val="000000"/>
          <w:sz w:val="26"/>
          <w:szCs w:val="26"/>
          <w:lang w:eastAsia="ru-RU"/>
        </w:rPr>
        <w:t>оценивается по следующим показателям:</w:t>
      </w:r>
    </w:p>
    <w:p w:rsidR="009D3D38" w:rsidRPr="003A7B3F" w:rsidRDefault="00956803" w:rsidP="009D3D38">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16.1. </w:t>
      </w:r>
      <w:r w:rsidR="009D3D38" w:rsidRPr="003A7B3F">
        <w:rPr>
          <w:rFonts w:eastAsia="Times New Roman" w:cs="Times New Roman"/>
          <w:color w:val="000000"/>
          <w:sz w:val="26"/>
          <w:szCs w:val="26"/>
          <w:lang w:eastAsia="ru-RU"/>
        </w:rPr>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9D3D38" w:rsidRPr="003A7B3F" w:rsidRDefault="00956803" w:rsidP="009D3D38">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16.2. </w:t>
      </w:r>
      <w:r w:rsidR="009D3D38" w:rsidRPr="003A7B3F">
        <w:rPr>
          <w:rFonts w:eastAsia="Times New Roman" w:cs="Times New Roman"/>
          <w:color w:val="000000"/>
          <w:sz w:val="26"/>
          <w:szCs w:val="26"/>
          <w:lang w:eastAsia="ru-RU"/>
        </w:rPr>
        <w:t>выполняемому объему работы и интенсивности труда, способности сохранять высокую работоспособность в экстремальных условиях;</w:t>
      </w:r>
    </w:p>
    <w:p w:rsidR="009D3D38" w:rsidRPr="003A7B3F" w:rsidRDefault="00956803" w:rsidP="009D3D38">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16.3. </w:t>
      </w:r>
      <w:r w:rsidR="009D3D38" w:rsidRPr="003A7B3F">
        <w:rPr>
          <w:rFonts w:eastAsia="Times New Roman" w:cs="Times New Roman"/>
          <w:color w:val="000000"/>
          <w:sz w:val="26"/>
          <w:szCs w:val="26"/>
          <w:lang w:eastAsia="ru-RU"/>
        </w:rPr>
        <w:t>своевременности и оперативности выполнения поручений;</w:t>
      </w:r>
    </w:p>
    <w:p w:rsidR="009D3D38" w:rsidRPr="003A7B3F" w:rsidRDefault="00956803" w:rsidP="009D3D38">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16.4. </w:t>
      </w:r>
      <w:r w:rsidR="009D3D38" w:rsidRPr="003A7B3F">
        <w:rPr>
          <w:rFonts w:eastAsia="Times New Roman" w:cs="Times New Roman"/>
          <w:color w:val="000000"/>
          <w:sz w:val="26"/>
          <w:szCs w:val="26"/>
          <w:lang w:eastAsia="ru-RU"/>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9D3D38" w:rsidRPr="003A7B3F" w:rsidRDefault="00956803" w:rsidP="009D3D38">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16.5. </w:t>
      </w:r>
      <w:r w:rsidR="009D3D38" w:rsidRPr="003A7B3F">
        <w:rPr>
          <w:rFonts w:eastAsia="Times New Roman" w:cs="Times New Roman"/>
          <w:color w:val="000000"/>
          <w:sz w:val="26"/>
          <w:szCs w:val="26"/>
          <w:lang w:eastAsia="ru-RU"/>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9D3D38" w:rsidRPr="003A7B3F" w:rsidRDefault="00956803" w:rsidP="009D3D38">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16.6. </w:t>
      </w:r>
      <w:r w:rsidR="009D3D38" w:rsidRPr="003A7B3F">
        <w:rPr>
          <w:rFonts w:eastAsia="Times New Roman" w:cs="Times New Roman"/>
          <w:color w:val="000000"/>
          <w:sz w:val="26"/>
          <w:szCs w:val="26"/>
          <w:lang w:eastAsia="ru-RU"/>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9D3D38" w:rsidRPr="003A7B3F" w:rsidRDefault="00956803" w:rsidP="009D3D38">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16.7. </w:t>
      </w:r>
      <w:r w:rsidR="009D3D38" w:rsidRPr="003A7B3F">
        <w:rPr>
          <w:rFonts w:eastAsia="Times New Roman" w:cs="Times New Roman"/>
          <w:color w:val="000000"/>
          <w:sz w:val="26"/>
          <w:szCs w:val="26"/>
          <w:lang w:eastAsia="ru-RU"/>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9D3D38" w:rsidRPr="003A7B3F" w:rsidRDefault="00956803" w:rsidP="009D3D38">
      <w:pPr>
        <w:shd w:val="clear" w:color="auto" w:fill="FFFFFF"/>
        <w:jc w:val="both"/>
        <w:rPr>
          <w:rFonts w:eastAsia="Times New Roman" w:cs="Times New Roman"/>
          <w:color w:val="000000"/>
          <w:sz w:val="26"/>
          <w:szCs w:val="26"/>
          <w:lang w:eastAsia="ru-RU"/>
        </w:rPr>
      </w:pPr>
      <w:r w:rsidRPr="003A7B3F">
        <w:rPr>
          <w:rFonts w:eastAsia="Times New Roman" w:cs="Times New Roman"/>
          <w:color w:val="000000"/>
          <w:sz w:val="26"/>
          <w:szCs w:val="26"/>
          <w:lang w:eastAsia="ru-RU"/>
        </w:rPr>
        <w:t xml:space="preserve">16.8. </w:t>
      </w:r>
      <w:r w:rsidR="009D3D38" w:rsidRPr="003A7B3F">
        <w:rPr>
          <w:rFonts w:eastAsia="Times New Roman" w:cs="Times New Roman"/>
          <w:color w:val="000000"/>
          <w:sz w:val="26"/>
          <w:szCs w:val="26"/>
          <w:lang w:eastAsia="ru-RU"/>
        </w:rPr>
        <w:t>отсутствию жалоб граждан, юридических лиц на действия (безд</w:t>
      </w:r>
      <w:r w:rsidR="004262AF" w:rsidRPr="003A7B3F">
        <w:rPr>
          <w:rFonts w:eastAsia="Times New Roman" w:cs="Times New Roman"/>
          <w:color w:val="000000"/>
          <w:sz w:val="26"/>
          <w:szCs w:val="26"/>
          <w:lang w:eastAsia="ru-RU"/>
        </w:rPr>
        <w:t>ействие) гражданского служащего;</w:t>
      </w:r>
    </w:p>
    <w:p w:rsidR="003A7B3F" w:rsidRPr="003A7B3F" w:rsidRDefault="003A7B3F" w:rsidP="003A7B3F">
      <w:pPr>
        <w:shd w:val="clear" w:color="auto" w:fill="FFFFFF"/>
        <w:ind w:firstLine="720"/>
        <w:jc w:val="both"/>
        <w:rPr>
          <w:sz w:val="26"/>
          <w:szCs w:val="26"/>
        </w:rPr>
      </w:pPr>
      <w:r w:rsidRPr="003A7B3F">
        <w:rPr>
          <w:sz w:val="26"/>
          <w:szCs w:val="26"/>
        </w:rPr>
        <w:t>16.9. обеспечение координации деятельности отдела в пределах возложенных полномочий;</w:t>
      </w:r>
    </w:p>
    <w:p w:rsidR="003A7B3F" w:rsidRPr="003A7B3F" w:rsidRDefault="003A7B3F" w:rsidP="003A7B3F">
      <w:pPr>
        <w:shd w:val="clear" w:color="auto" w:fill="FFFFFF"/>
        <w:ind w:firstLine="720"/>
        <w:jc w:val="both"/>
        <w:rPr>
          <w:sz w:val="26"/>
          <w:szCs w:val="26"/>
        </w:rPr>
      </w:pPr>
      <w:r w:rsidRPr="003A7B3F">
        <w:rPr>
          <w:sz w:val="26"/>
          <w:szCs w:val="26"/>
        </w:rPr>
        <w:lastRenderedPageBreak/>
        <w:t>16.10. обеспечение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3A7B3F" w:rsidRPr="003A7B3F" w:rsidRDefault="003A7B3F" w:rsidP="003A7B3F">
      <w:pPr>
        <w:shd w:val="clear" w:color="auto" w:fill="FFFFFF" w:themeFill="background1"/>
        <w:ind w:firstLine="720"/>
        <w:jc w:val="both"/>
        <w:rPr>
          <w:sz w:val="26"/>
          <w:szCs w:val="26"/>
        </w:rPr>
      </w:pPr>
      <w:r w:rsidRPr="003A7B3F">
        <w:rPr>
          <w:sz w:val="26"/>
          <w:szCs w:val="26"/>
        </w:rPr>
        <w:t>16.11. своевременное и качественное выполнение особо важных и сложных заданий и поручений руководителя Управления;</w:t>
      </w:r>
    </w:p>
    <w:p w:rsidR="003A7B3F" w:rsidRPr="003A7B3F" w:rsidRDefault="003A7B3F" w:rsidP="003A7B3F">
      <w:pPr>
        <w:shd w:val="clear" w:color="auto" w:fill="FFFFFF"/>
        <w:ind w:firstLine="720"/>
        <w:jc w:val="both"/>
        <w:rPr>
          <w:sz w:val="26"/>
          <w:szCs w:val="26"/>
        </w:rPr>
      </w:pPr>
      <w:r w:rsidRPr="003A7B3F">
        <w:rPr>
          <w:sz w:val="26"/>
          <w:szCs w:val="26"/>
        </w:rPr>
        <w:t>16.12.</w:t>
      </w:r>
      <w:r w:rsidRPr="003A7B3F">
        <w:t xml:space="preserve"> о</w:t>
      </w:r>
      <w:r w:rsidRPr="003A7B3F">
        <w:rPr>
          <w:sz w:val="26"/>
          <w:szCs w:val="26"/>
        </w:rPr>
        <w:t>беспечение своевременного и качественного рассмотрения в установленном порядке обращений  юридических лиц;</w:t>
      </w:r>
      <w:r w:rsidRPr="003A7B3F">
        <w:rPr>
          <w:sz w:val="26"/>
          <w:szCs w:val="26"/>
        </w:rPr>
        <w:tab/>
      </w:r>
    </w:p>
    <w:p w:rsidR="003A7B3F" w:rsidRPr="003A7B3F" w:rsidRDefault="003A7B3F" w:rsidP="003A7B3F">
      <w:pPr>
        <w:shd w:val="clear" w:color="auto" w:fill="FFFFFF"/>
        <w:ind w:firstLine="720"/>
        <w:jc w:val="both"/>
        <w:rPr>
          <w:sz w:val="26"/>
          <w:szCs w:val="26"/>
        </w:rPr>
      </w:pPr>
      <w:r w:rsidRPr="003A7B3F">
        <w:rPr>
          <w:sz w:val="26"/>
          <w:szCs w:val="26"/>
        </w:rPr>
        <w:t>16.13. отсутствие нарушений законодательных и иных нормативных правовых актов Российской Федерации, приказов Федерального казначейства;</w:t>
      </w:r>
    </w:p>
    <w:p w:rsidR="003A7B3F" w:rsidRPr="003A7B3F" w:rsidRDefault="003A7B3F" w:rsidP="003A7B3F">
      <w:pPr>
        <w:shd w:val="clear" w:color="auto" w:fill="FFFFFF"/>
        <w:ind w:firstLine="720"/>
        <w:jc w:val="both"/>
        <w:rPr>
          <w:sz w:val="26"/>
          <w:szCs w:val="26"/>
        </w:rPr>
      </w:pPr>
      <w:r w:rsidRPr="003A7B3F">
        <w:rPr>
          <w:sz w:val="26"/>
          <w:szCs w:val="26"/>
        </w:rPr>
        <w:t>16.14.</w:t>
      </w:r>
      <w:r w:rsidRPr="003A7B3F">
        <w:t xml:space="preserve"> и</w:t>
      </w:r>
      <w:r w:rsidRPr="003A7B3F">
        <w:rPr>
          <w:sz w:val="26"/>
          <w:szCs w:val="26"/>
        </w:rPr>
        <w:t>сполнение иных обязанностей в соответствии с должностным регламентом;</w:t>
      </w:r>
    </w:p>
    <w:p w:rsidR="003A7B3F" w:rsidRPr="003A7B3F" w:rsidRDefault="003A7B3F" w:rsidP="003A7B3F">
      <w:pPr>
        <w:shd w:val="clear" w:color="auto" w:fill="FFFFFF"/>
        <w:ind w:firstLine="720"/>
        <w:jc w:val="both"/>
        <w:rPr>
          <w:sz w:val="26"/>
          <w:szCs w:val="26"/>
        </w:rPr>
      </w:pPr>
      <w:r w:rsidRPr="003A7B3F">
        <w:rPr>
          <w:sz w:val="26"/>
          <w:szCs w:val="26"/>
        </w:rPr>
        <w:t xml:space="preserve">16.15. обеспечение  и кассовое обслуживание </w:t>
      </w:r>
      <w:proofErr w:type="gramStart"/>
      <w:r w:rsidRPr="003A7B3F">
        <w:rPr>
          <w:sz w:val="26"/>
          <w:szCs w:val="26"/>
        </w:rPr>
        <w:t>исполнения всех уровней бюджетов бюджетной системы Российской Федерации</w:t>
      </w:r>
      <w:proofErr w:type="gramEnd"/>
      <w:r w:rsidRPr="003A7B3F">
        <w:rPr>
          <w:sz w:val="26"/>
          <w:szCs w:val="26"/>
        </w:rPr>
        <w:t>;</w:t>
      </w:r>
      <w:r w:rsidRPr="003A7B3F">
        <w:rPr>
          <w:sz w:val="26"/>
          <w:szCs w:val="26"/>
        </w:rPr>
        <w:tab/>
      </w:r>
    </w:p>
    <w:p w:rsidR="003A7B3F" w:rsidRPr="003A7B3F" w:rsidRDefault="003A7B3F" w:rsidP="003A7B3F">
      <w:pPr>
        <w:shd w:val="clear" w:color="auto" w:fill="FFFFFF"/>
        <w:ind w:firstLine="720"/>
        <w:jc w:val="both"/>
        <w:rPr>
          <w:sz w:val="26"/>
          <w:szCs w:val="26"/>
        </w:rPr>
      </w:pPr>
      <w:r w:rsidRPr="003A7B3F">
        <w:rPr>
          <w:sz w:val="26"/>
          <w:szCs w:val="26"/>
        </w:rPr>
        <w:t xml:space="preserve">16.16. санкционирование и учет бюджетных обязательств, подлежащих исполнению за счет </w:t>
      </w:r>
      <w:proofErr w:type="gramStart"/>
      <w:r w:rsidRPr="003A7B3F">
        <w:rPr>
          <w:sz w:val="26"/>
          <w:szCs w:val="26"/>
        </w:rPr>
        <w:t>средств всех уровней бюджетов бюджетной системы Российской Федерации</w:t>
      </w:r>
      <w:proofErr w:type="gramEnd"/>
      <w:r w:rsidRPr="003A7B3F">
        <w:rPr>
          <w:sz w:val="26"/>
          <w:szCs w:val="26"/>
        </w:rPr>
        <w:t xml:space="preserve">; </w:t>
      </w:r>
    </w:p>
    <w:p w:rsidR="003A7B3F" w:rsidRPr="003A7B3F" w:rsidRDefault="003A7B3F" w:rsidP="003A7B3F">
      <w:pPr>
        <w:shd w:val="clear" w:color="auto" w:fill="FFFFFF"/>
        <w:ind w:firstLine="720"/>
        <w:jc w:val="both"/>
        <w:rPr>
          <w:sz w:val="26"/>
          <w:szCs w:val="26"/>
        </w:rPr>
      </w:pPr>
      <w:r w:rsidRPr="003A7B3F">
        <w:rPr>
          <w:sz w:val="26"/>
          <w:szCs w:val="26"/>
        </w:rPr>
        <w:t>16.17. соблюдение порядка и сроков по исполнению исполнительных документов судебных органов и решений налоговых органов в соответствии с действующим законодательством Российской Федерации;</w:t>
      </w:r>
      <w:r w:rsidRPr="003A7B3F">
        <w:rPr>
          <w:sz w:val="26"/>
          <w:szCs w:val="26"/>
        </w:rPr>
        <w:tab/>
      </w:r>
    </w:p>
    <w:p w:rsidR="003A7B3F" w:rsidRPr="003A7B3F" w:rsidRDefault="003A7B3F" w:rsidP="003A7B3F">
      <w:pPr>
        <w:shd w:val="clear" w:color="auto" w:fill="FFFFFF"/>
        <w:ind w:firstLine="720"/>
        <w:jc w:val="both"/>
        <w:rPr>
          <w:sz w:val="26"/>
          <w:szCs w:val="26"/>
        </w:rPr>
      </w:pPr>
      <w:r w:rsidRPr="003A7B3F">
        <w:rPr>
          <w:sz w:val="26"/>
          <w:szCs w:val="26"/>
        </w:rPr>
        <w:t xml:space="preserve">16.18. соблюдение порядка открытия и ведения лицевых счетов клиентов всех уровней бюджетов, внебюджетных фондов и </w:t>
      </w:r>
      <w:proofErr w:type="spellStart"/>
      <w:r w:rsidRPr="003A7B3F">
        <w:rPr>
          <w:sz w:val="26"/>
          <w:szCs w:val="26"/>
        </w:rPr>
        <w:t>неучастников</w:t>
      </w:r>
      <w:proofErr w:type="spellEnd"/>
      <w:r w:rsidRPr="003A7B3F">
        <w:rPr>
          <w:sz w:val="26"/>
          <w:szCs w:val="26"/>
        </w:rPr>
        <w:t xml:space="preserve"> бюджетного процесса, порядка приема и проверки документов, представленных учреждениями в целях ведения </w:t>
      </w:r>
      <w:proofErr w:type="spellStart"/>
      <w:proofErr w:type="gramStart"/>
      <w:r w:rsidRPr="003A7B3F">
        <w:rPr>
          <w:sz w:val="26"/>
          <w:szCs w:val="26"/>
        </w:rPr>
        <w:t>C</w:t>
      </w:r>
      <w:proofErr w:type="gramEnd"/>
      <w:r w:rsidRPr="003A7B3F">
        <w:rPr>
          <w:sz w:val="26"/>
          <w:szCs w:val="26"/>
        </w:rPr>
        <w:t>водного</w:t>
      </w:r>
      <w:proofErr w:type="spellEnd"/>
      <w:r w:rsidRPr="003A7B3F">
        <w:rPr>
          <w:sz w:val="26"/>
          <w:szCs w:val="26"/>
        </w:rPr>
        <w:t xml:space="preserve"> реестра, Участников ГИС ГМП, а также порядка формирования дел клиентов и ведения книги регистрации лицевых счетов;</w:t>
      </w:r>
    </w:p>
    <w:p w:rsidR="003A7B3F" w:rsidRPr="003A7B3F" w:rsidRDefault="003A7B3F" w:rsidP="003A7B3F">
      <w:pPr>
        <w:shd w:val="clear" w:color="auto" w:fill="FFFFFF"/>
        <w:ind w:firstLine="720"/>
        <w:jc w:val="both"/>
        <w:rPr>
          <w:sz w:val="26"/>
          <w:szCs w:val="26"/>
        </w:rPr>
      </w:pPr>
      <w:r w:rsidRPr="003A7B3F">
        <w:rPr>
          <w:sz w:val="26"/>
          <w:szCs w:val="26"/>
        </w:rPr>
        <w:t>16.19. осуществление  контрольных функций, предусмотренных положениями ч.5 ст.99 Федерального закона 44-ФЗ;</w:t>
      </w:r>
      <w:r w:rsidRPr="003A7B3F">
        <w:rPr>
          <w:sz w:val="26"/>
          <w:szCs w:val="26"/>
        </w:rPr>
        <w:tab/>
      </w:r>
    </w:p>
    <w:p w:rsidR="003A7B3F" w:rsidRPr="003A7B3F" w:rsidRDefault="003A7B3F" w:rsidP="003A7B3F">
      <w:pPr>
        <w:shd w:val="clear" w:color="auto" w:fill="FFFFFF"/>
        <w:ind w:firstLine="720"/>
        <w:jc w:val="both"/>
        <w:rPr>
          <w:sz w:val="26"/>
          <w:szCs w:val="26"/>
        </w:rPr>
      </w:pPr>
      <w:r w:rsidRPr="003A7B3F">
        <w:rPr>
          <w:sz w:val="26"/>
          <w:szCs w:val="26"/>
        </w:rPr>
        <w:t>16.20. осуществление санкционирования операций при казначейском сопровождении сре</w:t>
      </w:r>
      <w:proofErr w:type="gramStart"/>
      <w:r w:rsidRPr="003A7B3F">
        <w:rPr>
          <w:sz w:val="26"/>
          <w:szCs w:val="26"/>
        </w:rPr>
        <w:t>дств в в</w:t>
      </w:r>
      <w:proofErr w:type="gramEnd"/>
      <w:r w:rsidRPr="003A7B3F">
        <w:rPr>
          <w:sz w:val="26"/>
          <w:szCs w:val="26"/>
        </w:rPr>
        <w:t>алюте РФ в случаях, предусмотренных действующим законодательством Российской Федерации;</w:t>
      </w:r>
    </w:p>
    <w:p w:rsidR="003A7B3F" w:rsidRPr="003A7B3F" w:rsidRDefault="003A7B3F" w:rsidP="003A7B3F">
      <w:pPr>
        <w:shd w:val="clear" w:color="auto" w:fill="FFFFFF"/>
        <w:ind w:firstLine="720"/>
        <w:jc w:val="both"/>
        <w:rPr>
          <w:sz w:val="26"/>
          <w:szCs w:val="26"/>
        </w:rPr>
      </w:pPr>
      <w:r w:rsidRPr="003A7B3F">
        <w:rPr>
          <w:sz w:val="26"/>
          <w:szCs w:val="26"/>
        </w:rPr>
        <w:t>16.21. обеспечение исполнения установленных законодательством РФ требований, правил, норм противопожарного режима, охраны труда и санитарно-эпидемиологических норм; обеспечение в установленном порядке надлежащую эксплуатацию инфраструктуры, закрепленной за Отделом № 3 (здания (помещения), инженерные системы, автотранспорт, информационно-технологический комплекс и иные комплексы);</w:t>
      </w:r>
    </w:p>
    <w:p w:rsidR="0043188B" w:rsidRPr="003A7B3F" w:rsidRDefault="003A7B3F" w:rsidP="003A7B3F">
      <w:pPr>
        <w:shd w:val="clear" w:color="auto" w:fill="FFFFFF"/>
        <w:ind w:firstLine="720"/>
        <w:jc w:val="both"/>
        <w:rPr>
          <w:sz w:val="26"/>
          <w:szCs w:val="26"/>
        </w:rPr>
      </w:pPr>
      <w:r w:rsidRPr="003A7B3F">
        <w:rPr>
          <w:sz w:val="26"/>
          <w:szCs w:val="26"/>
        </w:rPr>
        <w:t>16.22. своевременное и качественное выполнение Плана основных мероприятий Управления по реализации Стратегической карты Федерального казначейства и иные плановые документы.</w:t>
      </w:r>
    </w:p>
    <w:p w:rsidR="003A7B3F" w:rsidRPr="003A7B3F" w:rsidRDefault="003A7B3F" w:rsidP="003A7B3F">
      <w:pPr>
        <w:shd w:val="clear" w:color="auto" w:fill="FFFFFF"/>
        <w:ind w:firstLine="720"/>
        <w:jc w:val="both"/>
        <w:rPr>
          <w:sz w:val="26"/>
          <w:szCs w:val="26"/>
        </w:rPr>
      </w:pPr>
    </w:p>
    <w:p w:rsidR="003A7B3F" w:rsidRPr="003A7B3F" w:rsidRDefault="003A7B3F" w:rsidP="003A7B3F">
      <w:pPr>
        <w:shd w:val="clear" w:color="auto" w:fill="FFFFFF"/>
        <w:ind w:firstLine="720"/>
        <w:jc w:val="both"/>
        <w:rPr>
          <w:sz w:val="26"/>
          <w:szCs w:val="26"/>
        </w:rPr>
      </w:pPr>
    </w:p>
    <w:p w:rsidR="003A7B3F" w:rsidRPr="003A7B3F" w:rsidRDefault="003A7B3F" w:rsidP="003A7B3F">
      <w:pPr>
        <w:shd w:val="clear" w:color="auto" w:fill="FFFFFF"/>
        <w:ind w:firstLine="720"/>
        <w:jc w:val="both"/>
        <w:rPr>
          <w:sz w:val="26"/>
          <w:szCs w:val="26"/>
        </w:rPr>
      </w:pPr>
    </w:p>
    <w:p w:rsidR="003A7B3F" w:rsidRPr="003A7B3F" w:rsidRDefault="003A7B3F" w:rsidP="003A7B3F">
      <w:pPr>
        <w:shd w:val="clear" w:color="auto" w:fill="FFFFFF"/>
        <w:ind w:firstLine="720"/>
        <w:jc w:val="both"/>
        <w:rPr>
          <w:sz w:val="26"/>
          <w:szCs w:val="26"/>
        </w:rPr>
      </w:pPr>
    </w:p>
    <w:p w:rsidR="003A7B3F" w:rsidRPr="003A7B3F" w:rsidRDefault="003A7B3F" w:rsidP="003A7B3F">
      <w:pPr>
        <w:shd w:val="clear" w:color="auto" w:fill="FFFFFF"/>
        <w:ind w:firstLine="720"/>
        <w:jc w:val="both"/>
        <w:rPr>
          <w:sz w:val="26"/>
          <w:szCs w:val="26"/>
        </w:rPr>
      </w:pPr>
    </w:p>
    <w:p w:rsidR="003A7B3F" w:rsidRPr="003A7B3F" w:rsidRDefault="003A7B3F" w:rsidP="003A7B3F">
      <w:pPr>
        <w:shd w:val="clear" w:color="auto" w:fill="FFFFFF"/>
        <w:ind w:firstLine="720"/>
        <w:jc w:val="both"/>
        <w:rPr>
          <w:sz w:val="26"/>
          <w:szCs w:val="26"/>
        </w:rPr>
      </w:pPr>
    </w:p>
    <w:p w:rsidR="003A7B3F" w:rsidRPr="003A7B3F" w:rsidRDefault="003A7B3F" w:rsidP="003A7B3F">
      <w:pPr>
        <w:shd w:val="clear" w:color="auto" w:fill="FFFFFF"/>
        <w:ind w:firstLine="720"/>
        <w:jc w:val="both"/>
        <w:rPr>
          <w:sz w:val="26"/>
          <w:szCs w:val="26"/>
        </w:rPr>
      </w:pPr>
    </w:p>
    <w:p w:rsidR="003A7B3F" w:rsidRDefault="003A7B3F" w:rsidP="003A7B3F">
      <w:pPr>
        <w:shd w:val="clear" w:color="auto" w:fill="FFFFFF"/>
        <w:ind w:firstLine="720"/>
        <w:jc w:val="both"/>
        <w:rPr>
          <w:sz w:val="26"/>
          <w:szCs w:val="26"/>
        </w:rPr>
      </w:pPr>
    </w:p>
    <w:p w:rsidR="003A7B3F" w:rsidRDefault="003A7B3F" w:rsidP="003A7B3F">
      <w:pPr>
        <w:shd w:val="clear" w:color="auto" w:fill="FFFFFF"/>
        <w:ind w:firstLine="720"/>
        <w:jc w:val="both"/>
        <w:rPr>
          <w:sz w:val="26"/>
          <w:szCs w:val="26"/>
        </w:rPr>
      </w:pPr>
    </w:p>
    <w:p w:rsidR="003A7B3F" w:rsidRDefault="003A7B3F" w:rsidP="003A7B3F">
      <w:pPr>
        <w:shd w:val="clear" w:color="auto" w:fill="FFFFFF"/>
        <w:ind w:firstLine="720"/>
        <w:jc w:val="both"/>
        <w:rPr>
          <w:sz w:val="26"/>
          <w:szCs w:val="26"/>
        </w:rPr>
      </w:pPr>
    </w:p>
    <w:p w:rsidR="003109A8" w:rsidRPr="003A7B3F" w:rsidRDefault="003109A8" w:rsidP="003A7B3F">
      <w:pPr>
        <w:shd w:val="clear" w:color="auto" w:fill="FFFFFF"/>
        <w:ind w:firstLine="720"/>
        <w:jc w:val="both"/>
        <w:rPr>
          <w:sz w:val="26"/>
          <w:szCs w:val="26"/>
        </w:rPr>
      </w:pPr>
    </w:p>
    <w:p w:rsidR="003A7B3F" w:rsidRPr="003A7B3F" w:rsidRDefault="003A7B3F" w:rsidP="003A7B3F">
      <w:pPr>
        <w:shd w:val="clear" w:color="auto" w:fill="FFFFFF"/>
        <w:ind w:firstLine="720"/>
        <w:jc w:val="both"/>
        <w:rPr>
          <w:rFonts w:eastAsia="Times New Roman" w:cs="Times New Roman"/>
          <w:color w:val="000000"/>
          <w:szCs w:val="28"/>
          <w:lang w:eastAsia="ru-RU"/>
        </w:rPr>
      </w:pPr>
    </w:p>
    <w:tbl>
      <w:tblPr>
        <w:tblStyle w:val="a3"/>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43188B" w:rsidRPr="003A7B3F" w:rsidTr="00654B25">
        <w:tc>
          <w:tcPr>
            <w:tcW w:w="10065" w:type="dxa"/>
            <w:vAlign w:val="center"/>
          </w:tcPr>
          <w:p w:rsidR="0043188B" w:rsidRPr="003A7B3F" w:rsidRDefault="0043188B" w:rsidP="009447CD">
            <w:pPr>
              <w:tabs>
                <w:tab w:val="left" w:pos="1426"/>
              </w:tabs>
              <w:spacing w:line="400" w:lineRule="exact"/>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lastRenderedPageBreak/>
              <w:t>Лист ознакомления с должностным регламентом</w:t>
            </w:r>
          </w:p>
        </w:tc>
      </w:tr>
      <w:tr w:rsidR="0043188B" w:rsidRPr="003A7B3F" w:rsidTr="00654B25">
        <w:tc>
          <w:tcPr>
            <w:tcW w:w="10065" w:type="dxa"/>
            <w:vAlign w:val="center"/>
          </w:tcPr>
          <w:p w:rsidR="0043188B" w:rsidRPr="003A7B3F" w:rsidRDefault="0043188B" w:rsidP="009447CD">
            <w:pPr>
              <w:tabs>
                <w:tab w:val="left" w:pos="1426"/>
              </w:tabs>
              <w:ind w:firstLine="0"/>
              <w:jc w:val="center"/>
              <w:rPr>
                <w:rFonts w:eastAsia="Times New Roman" w:cs="Times New Roman"/>
                <w:color w:val="000000"/>
                <w:sz w:val="16"/>
                <w:szCs w:val="28"/>
                <w:lang w:eastAsia="ru-RU"/>
              </w:rPr>
            </w:pPr>
          </w:p>
        </w:tc>
      </w:tr>
      <w:tr w:rsidR="0043188B" w:rsidRPr="003A7B3F" w:rsidTr="00654B25">
        <w:tc>
          <w:tcPr>
            <w:tcW w:w="10065" w:type="dxa"/>
            <w:tcBorders>
              <w:bottom w:val="single" w:sz="4" w:space="0" w:color="auto"/>
            </w:tcBorders>
            <w:vAlign w:val="center"/>
          </w:tcPr>
          <w:p w:rsidR="0043188B" w:rsidRPr="003A7B3F" w:rsidRDefault="003109A8" w:rsidP="003109A8">
            <w:pPr>
              <w:tabs>
                <w:tab w:val="left" w:pos="1426"/>
              </w:tabs>
              <w:spacing w:line="400" w:lineRule="exact"/>
              <w:ind w:firstLine="0"/>
              <w:jc w:val="center"/>
              <w:rPr>
                <w:rFonts w:eastAsia="Times New Roman" w:cs="Times New Roman"/>
                <w:color w:val="000000"/>
                <w:sz w:val="26"/>
                <w:szCs w:val="26"/>
                <w:lang w:eastAsia="ru-RU"/>
              </w:rPr>
            </w:pPr>
            <w:r w:rsidRPr="00AD1131">
              <w:rPr>
                <w:rFonts w:eastAsia="Times New Roman" w:cs="Times New Roman"/>
                <w:color w:val="000000"/>
                <w:sz w:val="26"/>
                <w:szCs w:val="26"/>
                <w:lang w:eastAsia="ru-RU"/>
              </w:rPr>
              <w:t>Казначей</w:t>
            </w:r>
            <w:r w:rsidRPr="003A7B3F">
              <w:rPr>
                <w:rFonts w:eastAsia="Times New Roman" w:cs="Times New Roman"/>
                <w:color w:val="000000"/>
                <w:sz w:val="26"/>
                <w:szCs w:val="26"/>
                <w:lang w:eastAsia="ru-RU"/>
              </w:rPr>
              <w:t xml:space="preserve"> </w:t>
            </w:r>
            <w:r w:rsidR="00630C70" w:rsidRPr="003A7B3F">
              <w:rPr>
                <w:rFonts w:eastAsia="Times New Roman" w:cs="Times New Roman"/>
                <w:color w:val="000000"/>
                <w:sz w:val="26"/>
                <w:szCs w:val="26"/>
                <w:lang w:eastAsia="ru-RU"/>
              </w:rPr>
              <w:t>О</w:t>
            </w:r>
            <w:r w:rsidR="0064090C" w:rsidRPr="003A7B3F">
              <w:rPr>
                <w:rFonts w:eastAsia="Times New Roman" w:cs="Times New Roman"/>
                <w:color w:val="000000"/>
                <w:sz w:val="26"/>
                <w:szCs w:val="26"/>
                <w:lang w:eastAsia="ru-RU"/>
              </w:rPr>
              <w:t xml:space="preserve">тдела № </w:t>
            </w:r>
            <w:r w:rsidR="003A7B3F" w:rsidRPr="003A7B3F">
              <w:rPr>
                <w:rFonts w:eastAsia="Times New Roman" w:cs="Times New Roman"/>
                <w:color w:val="000000"/>
                <w:sz w:val="26"/>
                <w:szCs w:val="26"/>
                <w:lang w:eastAsia="ru-RU"/>
              </w:rPr>
              <w:t>3</w:t>
            </w:r>
          </w:p>
        </w:tc>
      </w:tr>
      <w:tr w:rsidR="0043188B" w:rsidRPr="003A7B3F" w:rsidTr="00654B25">
        <w:tc>
          <w:tcPr>
            <w:tcW w:w="10065" w:type="dxa"/>
            <w:tcBorders>
              <w:top w:val="single" w:sz="4" w:space="0" w:color="auto"/>
            </w:tcBorders>
            <w:vAlign w:val="center"/>
          </w:tcPr>
          <w:p w:rsidR="0043188B" w:rsidRPr="003A7B3F" w:rsidRDefault="0043188B" w:rsidP="000F6757">
            <w:pPr>
              <w:tabs>
                <w:tab w:val="left" w:pos="1426"/>
              </w:tabs>
              <w:spacing w:line="400" w:lineRule="exact"/>
              <w:ind w:firstLine="0"/>
              <w:jc w:val="center"/>
              <w:rPr>
                <w:rFonts w:eastAsia="Times New Roman" w:cs="Times New Roman"/>
                <w:color w:val="000000"/>
                <w:szCs w:val="28"/>
                <w:vertAlign w:val="superscript"/>
                <w:lang w:eastAsia="ru-RU"/>
              </w:rPr>
            </w:pPr>
            <w:proofErr w:type="gramStart"/>
            <w:r w:rsidRPr="003A7B3F">
              <w:rPr>
                <w:rFonts w:eastAsia="Times New Roman" w:cs="Times New Roman"/>
                <w:color w:val="000000"/>
                <w:szCs w:val="28"/>
                <w:vertAlign w:val="superscript"/>
                <w:lang w:eastAsia="ru-RU"/>
              </w:rPr>
              <w:t xml:space="preserve">(наименование должности, наименование структурного подразделения </w:t>
            </w:r>
            <w:proofErr w:type="gramEnd"/>
          </w:p>
        </w:tc>
      </w:tr>
      <w:tr w:rsidR="0043188B" w:rsidRPr="003A7B3F" w:rsidTr="00654B25">
        <w:tc>
          <w:tcPr>
            <w:tcW w:w="10065" w:type="dxa"/>
            <w:tcBorders>
              <w:bottom w:val="single" w:sz="4" w:space="0" w:color="auto"/>
            </w:tcBorders>
            <w:vAlign w:val="center"/>
          </w:tcPr>
          <w:p w:rsidR="0043188B" w:rsidRPr="003A7B3F" w:rsidRDefault="0043188B" w:rsidP="009447CD">
            <w:pPr>
              <w:tabs>
                <w:tab w:val="left" w:pos="1426"/>
              </w:tabs>
              <w:spacing w:line="400" w:lineRule="exact"/>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Управления Федерального казначейств</w:t>
            </w:r>
            <w:bookmarkStart w:id="0" w:name="_GoBack"/>
            <w:bookmarkEnd w:id="0"/>
            <w:r w:rsidRPr="003A7B3F">
              <w:rPr>
                <w:rFonts w:eastAsia="Times New Roman" w:cs="Times New Roman"/>
                <w:color w:val="000000"/>
                <w:sz w:val="26"/>
                <w:szCs w:val="26"/>
                <w:lang w:eastAsia="ru-RU"/>
              </w:rPr>
              <w:t>а по Краснодарскому краю</w:t>
            </w:r>
          </w:p>
        </w:tc>
      </w:tr>
      <w:tr w:rsidR="0043188B" w:rsidRPr="003A7B3F" w:rsidTr="00654B25">
        <w:tc>
          <w:tcPr>
            <w:tcW w:w="10065" w:type="dxa"/>
            <w:tcBorders>
              <w:top w:val="single" w:sz="4" w:space="0" w:color="auto"/>
            </w:tcBorders>
            <w:vAlign w:val="center"/>
          </w:tcPr>
          <w:p w:rsidR="0043188B" w:rsidRPr="003A7B3F" w:rsidRDefault="0043188B" w:rsidP="009447CD">
            <w:pPr>
              <w:tabs>
                <w:tab w:val="left" w:pos="1426"/>
              </w:tabs>
              <w:spacing w:line="400" w:lineRule="exact"/>
              <w:ind w:firstLine="0"/>
              <w:jc w:val="center"/>
              <w:rPr>
                <w:rFonts w:eastAsia="Times New Roman" w:cs="Times New Roman"/>
                <w:color w:val="000000"/>
                <w:szCs w:val="28"/>
                <w:vertAlign w:val="superscript"/>
                <w:lang w:eastAsia="ru-RU"/>
              </w:rPr>
            </w:pPr>
            <w:r w:rsidRPr="003A7B3F">
              <w:rPr>
                <w:rFonts w:eastAsia="Times New Roman" w:cs="Times New Roman"/>
                <w:color w:val="000000"/>
                <w:szCs w:val="28"/>
                <w:vertAlign w:val="superscript"/>
                <w:lang w:eastAsia="ru-RU"/>
              </w:rPr>
              <w:t>(территориального органа Федерального казначейства)</w:t>
            </w:r>
          </w:p>
        </w:tc>
      </w:tr>
    </w:tbl>
    <w:p w:rsidR="0043188B" w:rsidRPr="003A7B3F"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tbl>
      <w:tblPr>
        <w:tblStyle w:val="a3"/>
        <w:tblW w:w="0" w:type="auto"/>
        <w:tblInd w:w="108" w:type="dxa"/>
        <w:tblLook w:val="04A0" w:firstRow="1" w:lastRow="0" w:firstColumn="1" w:lastColumn="0" w:noHBand="0" w:noVBand="1"/>
      </w:tblPr>
      <w:tblGrid>
        <w:gridCol w:w="708"/>
        <w:gridCol w:w="2410"/>
        <w:gridCol w:w="3025"/>
        <w:gridCol w:w="2085"/>
        <w:gridCol w:w="1978"/>
      </w:tblGrid>
      <w:tr w:rsidR="0043188B" w:rsidRPr="003A7B3F" w:rsidTr="00654B25">
        <w:tc>
          <w:tcPr>
            <w:tcW w:w="708" w:type="dxa"/>
            <w:vAlign w:val="center"/>
          </w:tcPr>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w:t>
            </w:r>
          </w:p>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proofErr w:type="gramStart"/>
            <w:r w:rsidRPr="003A7B3F">
              <w:rPr>
                <w:rFonts w:eastAsia="Times New Roman" w:cs="Times New Roman"/>
                <w:color w:val="000000"/>
                <w:sz w:val="26"/>
                <w:szCs w:val="26"/>
                <w:lang w:eastAsia="ru-RU"/>
              </w:rPr>
              <w:t>п</w:t>
            </w:r>
            <w:proofErr w:type="gramEnd"/>
            <w:r w:rsidR="00654B25" w:rsidRPr="003A7B3F">
              <w:rPr>
                <w:rFonts w:eastAsia="Times New Roman" w:cs="Times New Roman"/>
                <w:color w:val="000000"/>
                <w:sz w:val="26"/>
                <w:szCs w:val="26"/>
                <w:lang w:eastAsia="ru-RU"/>
              </w:rPr>
              <w:t>/</w:t>
            </w:r>
            <w:r w:rsidRPr="003A7B3F">
              <w:rPr>
                <w:rFonts w:eastAsia="Times New Roman" w:cs="Times New Roman"/>
                <w:color w:val="000000"/>
                <w:sz w:val="26"/>
                <w:szCs w:val="26"/>
                <w:lang w:eastAsia="ru-RU"/>
              </w:rPr>
              <w:t>п</w:t>
            </w:r>
          </w:p>
        </w:tc>
        <w:tc>
          <w:tcPr>
            <w:tcW w:w="2410" w:type="dxa"/>
            <w:vAlign w:val="center"/>
          </w:tcPr>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Фамилия,</w:t>
            </w:r>
          </w:p>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имя, отчество</w:t>
            </w:r>
          </w:p>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(при наличии)</w:t>
            </w:r>
          </w:p>
        </w:tc>
        <w:tc>
          <w:tcPr>
            <w:tcW w:w="3025" w:type="dxa"/>
            <w:vAlign w:val="center"/>
          </w:tcPr>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Дата и подпись в ознакомлении с должностным регламентом и в получении его копии</w:t>
            </w:r>
          </w:p>
        </w:tc>
        <w:tc>
          <w:tcPr>
            <w:tcW w:w="2085" w:type="dxa"/>
            <w:vAlign w:val="center"/>
          </w:tcPr>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Дата и номер приказа о назначении на должность</w:t>
            </w:r>
          </w:p>
        </w:tc>
        <w:tc>
          <w:tcPr>
            <w:tcW w:w="1978" w:type="dxa"/>
            <w:vAlign w:val="center"/>
          </w:tcPr>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3A7B3F">
              <w:rPr>
                <w:rFonts w:eastAsia="Times New Roman" w:cs="Times New Roman"/>
                <w:color w:val="000000"/>
                <w:sz w:val="26"/>
                <w:szCs w:val="26"/>
                <w:lang w:eastAsia="ru-RU"/>
              </w:rPr>
              <w:t>Дата и номер приказа об освобождении от должности</w:t>
            </w:r>
          </w:p>
        </w:tc>
      </w:tr>
      <w:tr w:rsidR="0043188B" w:rsidTr="00654B25">
        <w:trPr>
          <w:trHeight w:val="800"/>
        </w:trPr>
        <w:tc>
          <w:tcPr>
            <w:tcW w:w="708" w:type="dxa"/>
            <w:vAlign w:val="center"/>
          </w:tcPr>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p>
        </w:tc>
        <w:tc>
          <w:tcPr>
            <w:tcW w:w="2410" w:type="dxa"/>
            <w:vAlign w:val="center"/>
          </w:tcPr>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p>
        </w:tc>
        <w:tc>
          <w:tcPr>
            <w:tcW w:w="3025" w:type="dxa"/>
            <w:vAlign w:val="center"/>
          </w:tcPr>
          <w:p w:rsidR="0043188B" w:rsidRPr="003A7B3F" w:rsidRDefault="0043188B" w:rsidP="009447CD">
            <w:pPr>
              <w:tabs>
                <w:tab w:val="left" w:pos="1426"/>
              </w:tabs>
              <w:spacing w:line="320" w:lineRule="exact"/>
              <w:ind w:firstLine="0"/>
              <w:jc w:val="center"/>
              <w:rPr>
                <w:rFonts w:eastAsia="Times New Roman" w:cs="Times New Roman"/>
                <w:color w:val="000000"/>
                <w:sz w:val="26"/>
                <w:szCs w:val="26"/>
                <w:lang w:eastAsia="ru-RU"/>
              </w:rPr>
            </w:pPr>
          </w:p>
        </w:tc>
        <w:tc>
          <w:tcPr>
            <w:tcW w:w="2085" w:type="dxa"/>
            <w:vAlign w:val="center"/>
          </w:tcPr>
          <w:p w:rsidR="0043188B" w:rsidRPr="00505D57" w:rsidRDefault="0043188B" w:rsidP="00AE0A79">
            <w:pPr>
              <w:tabs>
                <w:tab w:val="left" w:pos="1838"/>
              </w:tabs>
              <w:ind w:firstLine="0"/>
              <w:jc w:val="center"/>
              <w:rPr>
                <w:rFonts w:eastAsia="Times New Roman" w:cs="Times New Roman"/>
                <w:color w:val="000000"/>
                <w:sz w:val="26"/>
                <w:szCs w:val="26"/>
                <w:lang w:eastAsia="ru-RU"/>
              </w:rPr>
            </w:pPr>
          </w:p>
        </w:tc>
        <w:tc>
          <w:tcPr>
            <w:tcW w:w="1978"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p>
        </w:tc>
      </w:tr>
    </w:tbl>
    <w:p w:rsidR="0043188B"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p w:rsidR="0043188B"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p w:rsidR="0043188B"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p w:rsidR="0043188B" w:rsidRPr="009F7634"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p w:rsidR="0043188B" w:rsidRPr="009F7634" w:rsidRDefault="0043188B" w:rsidP="0043188B">
      <w:pPr>
        <w:ind w:firstLine="0"/>
      </w:pPr>
    </w:p>
    <w:p w:rsidR="0043188B" w:rsidRDefault="0043188B" w:rsidP="0043188B"/>
    <w:p w:rsidR="00544A32" w:rsidRDefault="00544A32"/>
    <w:sectPr w:rsidR="00544A32" w:rsidSect="00D94725">
      <w:headerReference w:type="default" r:id="rId9"/>
      <w:headerReference w:type="first"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F5C" w:rsidRDefault="00B84F5C">
      <w:r>
        <w:separator/>
      </w:r>
    </w:p>
  </w:endnote>
  <w:endnote w:type="continuationSeparator" w:id="0">
    <w:p w:rsidR="00B84F5C" w:rsidRDefault="00B8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F5C" w:rsidRDefault="00B84F5C">
      <w:r>
        <w:separator/>
      </w:r>
    </w:p>
  </w:footnote>
  <w:footnote w:type="continuationSeparator" w:id="0">
    <w:p w:rsidR="00B84F5C" w:rsidRDefault="00B84F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2718668"/>
      <w:docPartObj>
        <w:docPartGallery w:val="Page Numbers (Top of Page)"/>
        <w:docPartUnique/>
      </w:docPartObj>
    </w:sdtPr>
    <w:sdtEndPr>
      <w:rPr>
        <w:sz w:val="22"/>
      </w:rPr>
    </w:sdtEndPr>
    <w:sdtContent>
      <w:p w:rsidR="00FE1392" w:rsidRPr="00177AEE" w:rsidRDefault="00C3462B" w:rsidP="009F7634">
        <w:pPr>
          <w:pStyle w:val="a4"/>
          <w:ind w:firstLine="0"/>
          <w:jc w:val="center"/>
          <w:rPr>
            <w:sz w:val="22"/>
          </w:rPr>
        </w:pPr>
        <w:r w:rsidRPr="00177AEE">
          <w:rPr>
            <w:sz w:val="22"/>
          </w:rPr>
          <w:fldChar w:fldCharType="begin"/>
        </w:r>
        <w:r w:rsidRPr="00177AEE">
          <w:rPr>
            <w:sz w:val="22"/>
          </w:rPr>
          <w:instrText>PAGE   \* MERGEFORMAT</w:instrText>
        </w:r>
        <w:r w:rsidRPr="00177AEE">
          <w:rPr>
            <w:sz w:val="22"/>
          </w:rPr>
          <w:fldChar w:fldCharType="separate"/>
        </w:r>
        <w:r w:rsidR="00AD1131">
          <w:rPr>
            <w:noProof/>
            <w:sz w:val="22"/>
          </w:rPr>
          <w:t>2</w:t>
        </w:r>
        <w:r w:rsidRPr="00177AEE">
          <w:rPr>
            <w:sz w:val="22"/>
          </w:rPr>
          <w:fldChar w:fldCharType="end"/>
        </w:r>
      </w:p>
    </w:sdtContent>
  </w:sdt>
  <w:p w:rsidR="00FE1392" w:rsidRPr="008F7D12" w:rsidRDefault="00AD1131">
    <w:pPr>
      <w:pStyle w:val="a4"/>
      <w:rPr>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392" w:rsidRDefault="00AD1131" w:rsidP="009F7634">
    <w:pPr>
      <w:pStyle w:val="a4"/>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88B"/>
    <w:rsid w:val="00021501"/>
    <w:rsid w:val="0002294B"/>
    <w:rsid w:val="00040934"/>
    <w:rsid w:val="0004206F"/>
    <w:rsid w:val="0005084E"/>
    <w:rsid w:val="000577D0"/>
    <w:rsid w:val="00057BCD"/>
    <w:rsid w:val="0006634D"/>
    <w:rsid w:val="00074C9F"/>
    <w:rsid w:val="00077CD0"/>
    <w:rsid w:val="00082C7A"/>
    <w:rsid w:val="000912E0"/>
    <w:rsid w:val="00097B95"/>
    <w:rsid w:val="000B1C75"/>
    <w:rsid w:val="000F4A12"/>
    <w:rsid w:val="000F6757"/>
    <w:rsid w:val="00113D81"/>
    <w:rsid w:val="00132DB5"/>
    <w:rsid w:val="0013395E"/>
    <w:rsid w:val="00167865"/>
    <w:rsid w:val="00167AA2"/>
    <w:rsid w:val="00184403"/>
    <w:rsid w:val="001F79ED"/>
    <w:rsid w:val="002152EA"/>
    <w:rsid w:val="002164D4"/>
    <w:rsid w:val="00236EC4"/>
    <w:rsid w:val="002558EF"/>
    <w:rsid w:val="0027230A"/>
    <w:rsid w:val="002C7093"/>
    <w:rsid w:val="002F1068"/>
    <w:rsid w:val="003109A8"/>
    <w:rsid w:val="003366DD"/>
    <w:rsid w:val="00354E29"/>
    <w:rsid w:val="00366B81"/>
    <w:rsid w:val="00374DBB"/>
    <w:rsid w:val="003915EC"/>
    <w:rsid w:val="003919A6"/>
    <w:rsid w:val="003963F5"/>
    <w:rsid w:val="003A0467"/>
    <w:rsid w:val="003A7B3F"/>
    <w:rsid w:val="003B266A"/>
    <w:rsid w:val="003C6DE0"/>
    <w:rsid w:val="003E3364"/>
    <w:rsid w:val="003F483E"/>
    <w:rsid w:val="00401E2A"/>
    <w:rsid w:val="0040456F"/>
    <w:rsid w:val="0041218C"/>
    <w:rsid w:val="00416489"/>
    <w:rsid w:val="00420D2B"/>
    <w:rsid w:val="004262AF"/>
    <w:rsid w:val="00427B8C"/>
    <w:rsid w:val="0043188B"/>
    <w:rsid w:val="0044610A"/>
    <w:rsid w:val="00454A6D"/>
    <w:rsid w:val="00462760"/>
    <w:rsid w:val="00464A68"/>
    <w:rsid w:val="00484379"/>
    <w:rsid w:val="00485CF4"/>
    <w:rsid w:val="004A7F97"/>
    <w:rsid w:val="004D588D"/>
    <w:rsid w:val="004E1283"/>
    <w:rsid w:val="004E26DB"/>
    <w:rsid w:val="004E5D6E"/>
    <w:rsid w:val="004E6755"/>
    <w:rsid w:val="004F1570"/>
    <w:rsid w:val="005017B6"/>
    <w:rsid w:val="00505D57"/>
    <w:rsid w:val="00544A32"/>
    <w:rsid w:val="00551467"/>
    <w:rsid w:val="0059391C"/>
    <w:rsid w:val="005B35C3"/>
    <w:rsid w:val="005C3C2D"/>
    <w:rsid w:val="005E0EF3"/>
    <w:rsid w:val="005E6E46"/>
    <w:rsid w:val="005F5055"/>
    <w:rsid w:val="006022A1"/>
    <w:rsid w:val="00603729"/>
    <w:rsid w:val="0062057B"/>
    <w:rsid w:val="00620599"/>
    <w:rsid w:val="00621CB1"/>
    <w:rsid w:val="00624D58"/>
    <w:rsid w:val="00630C70"/>
    <w:rsid w:val="00633537"/>
    <w:rsid w:val="0064090C"/>
    <w:rsid w:val="0064748A"/>
    <w:rsid w:val="00654B25"/>
    <w:rsid w:val="006616F2"/>
    <w:rsid w:val="00662C77"/>
    <w:rsid w:val="00664E38"/>
    <w:rsid w:val="00692CDF"/>
    <w:rsid w:val="006A7328"/>
    <w:rsid w:val="006B1F27"/>
    <w:rsid w:val="006D4618"/>
    <w:rsid w:val="006D5146"/>
    <w:rsid w:val="006E39CC"/>
    <w:rsid w:val="006E739E"/>
    <w:rsid w:val="00717474"/>
    <w:rsid w:val="007207B4"/>
    <w:rsid w:val="007422F5"/>
    <w:rsid w:val="00750458"/>
    <w:rsid w:val="00765DF3"/>
    <w:rsid w:val="007763D5"/>
    <w:rsid w:val="00776B94"/>
    <w:rsid w:val="0078097D"/>
    <w:rsid w:val="00787E6E"/>
    <w:rsid w:val="00790DF0"/>
    <w:rsid w:val="00791D1E"/>
    <w:rsid w:val="007A2B1C"/>
    <w:rsid w:val="007B25F4"/>
    <w:rsid w:val="007C063E"/>
    <w:rsid w:val="007D0ED9"/>
    <w:rsid w:val="00811924"/>
    <w:rsid w:val="00820024"/>
    <w:rsid w:val="008214BD"/>
    <w:rsid w:val="008244F5"/>
    <w:rsid w:val="0085045C"/>
    <w:rsid w:val="00852C2B"/>
    <w:rsid w:val="00864C82"/>
    <w:rsid w:val="00873A1D"/>
    <w:rsid w:val="008813C1"/>
    <w:rsid w:val="00890ABE"/>
    <w:rsid w:val="008C16CE"/>
    <w:rsid w:val="008C791D"/>
    <w:rsid w:val="008D3B6A"/>
    <w:rsid w:val="008E5E0A"/>
    <w:rsid w:val="00907C77"/>
    <w:rsid w:val="00924737"/>
    <w:rsid w:val="0093107E"/>
    <w:rsid w:val="009450CD"/>
    <w:rsid w:val="00956803"/>
    <w:rsid w:val="00971E32"/>
    <w:rsid w:val="009D3D38"/>
    <w:rsid w:val="009F6856"/>
    <w:rsid w:val="00A00CFD"/>
    <w:rsid w:val="00A077E0"/>
    <w:rsid w:val="00A64C26"/>
    <w:rsid w:val="00A701D0"/>
    <w:rsid w:val="00A7510C"/>
    <w:rsid w:val="00A75A23"/>
    <w:rsid w:val="00A80709"/>
    <w:rsid w:val="00A808F7"/>
    <w:rsid w:val="00A820FF"/>
    <w:rsid w:val="00A854E4"/>
    <w:rsid w:val="00A87B9B"/>
    <w:rsid w:val="00A925EF"/>
    <w:rsid w:val="00AA2966"/>
    <w:rsid w:val="00AC51E1"/>
    <w:rsid w:val="00AD1131"/>
    <w:rsid w:val="00AD1441"/>
    <w:rsid w:val="00AD663C"/>
    <w:rsid w:val="00AD7327"/>
    <w:rsid w:val="00AE0A79"/>
    <w:rsid w:val="00AF1239"/>
    <w:rsid w:val="00AF5FA9"/>
    <w:rsid w:val="00B1309E"/>
    <w:rsid w:val="00B176BE"/>
    <w:rsid w:val="00B25FE1"/>
    <w:rsid w:val="00B32692"/>
    <w:rsid w:val="00B406B3"/>
    <w:rsid w:val="00B47D4D"/>
    <w:rsid w:val="00B539FE"/>
    <w:rsid w:val="00B57B3E"/>
    <w:rsid w:val="00B65D97"/>
    <w:rsid w:val="00B84F5C"/>
    <w:rsid w:val="00BA3934"/>
    <w:rsid w:val="00BB1433"/>
    <w:rsid w:val="00BE3D2C"/>
    <w:rsid w:val="00C0280E"/>
    <w:rsid w:val="00C30050"/>
    <w:rsid w:val="00C31491"/>
    <w:rsid w:val="00C3462B"/>
    <w:rsid w:val="00C444D0"/>
    <w:rsid w:val="00C52669"/>
    <w:rsid w:val="00C57D75"/>
    <w:rsid w:val="00C76056"/>
    <w:rsid w:val="00C86D06"/>
    <w:rsid w:val="00C903C0"/>
    <w:rsid w:val="00CA6683"/>
    <w:rsid w:val="00CA66D4"/>
    <w:rsid w:val="00CB1A26"/>
    <w:rsid w:val="00CB1AA9"/>
    <w:rsid w:val="00CD1C8D"/>
    <w:rsid w:val="00CD1DF4"/>
    <w:rsid w:val="00CE6951"/>
    <w:rsid w:val="00CE711D"/>
    <w:rsid w:val="00CE7C02"/>
    <w:rsid w:val="00CF35BC"/>
    <w:rsid w:val="00CF4546"/>
    <w:rsid w:val="00D06DE5"/>
    <w:rsid w:val="00D16F59"/>
    <w:rsid w:val="00D248FB"/>
    <w:rsid w:val="00D32865"/>
    <w:rsid w:val="00D339E2"/>
    <w:rsid w:val="00D36C3C"/>
    <w:rsid w:val="00D439CE"/>
    <w:rsid w:val="00D473E0"/>
    <w:rsid w:val="00D50A17"/>
    <w:rsid w:val="00D52286"/>
    <w:rsid w:val="00D60990"/>
    <w:rsid w:val="00D70886"/>
    <w:rsid w:val="00D760CB"/>
    <w:rsid w:val="00D8159D"/>
    <w:rsid w:val="00D94725"/>
    <w:rsid w:val="00D94A9F"/>
    <w:rsid w:val="00DA6CF3"/>
    <w:rsid w:val="00DB5DF5"/>
    <w:rsid w:val="00DD56D1"/>
    <w:rsid w:val="00DE080C"/>
    <w:rsid w:val="00DF29DE"/>
    <w:rsid w:val="00E02CFD"/>
    <w:rsid w:val="00E23267"/>
    <w:rsid w:val="00E358F5"/>
    <w:rsid w:val="00E50C55"/>
    <w:rsid w:val="00E66491"/>
    <w:rsid w:val="00E75AFD"/>
    <w:rsid w:val="00E83769"/>
    <w:rsid w:val="00E9706A"/>
    <w:rsid w:val="00EA5A68"/>
    <w:rsid w:val="00EA7A59"/>
    <w:rsid w:val="00EC40A2"/>
    <w:rsid w:val="00EE3B70"/>
    <w:rsid w:val="00EE61EE"/>
    <w:rsid w:val="00EF70AE"/>
    <w:rsid w:val="00EF7A30"/>
    <w:rsid w:val="00F246B9"/>
    <w:rsid w:val="00F27BF4"/>
    <w:rsid w:val="00F4079B"/>
    <w:rsid w:val="00F7599C"/>
    <w:rsid w:val="00FE4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88B"/>
    <w:pPr>
      <w:ind w:firstLine="709"/>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1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3188B"/>
    <w:pPr>
      <w:tabs>
        <w:tab w:val="center" w:pos="4677"/>
        <w:tab w:val="right" w:pos="9355"/>
      </w:tabs>
    </w:pPr>
  </w:style>
  <w:style w:type="character" w:customStyle="1" w:styleId="a5">
    <w:name w:val="Верхний колонтитул Знак"/>
    <w:basedOn w:val="a0"/>
    <w:link w:val="a4"/>
    <w:uiPriority w:val="99"/>
    <w:rsid w:val="0043188B"/>
    <w:rPr>
      <w:rFonts w:ascii="Times New Roman" w:hAnsi="Times New Roman"/>
      <w:sz w:val="28"/>
    </w:rPr>
  </w:style>
  <w:style w:type="paragraph" w:customStyle="1" w:styleId="ConsPlusNormal">
    <w:name w:val="ConsPlusNormal"/>
    <w:rsid w:val="00AF1239"/>
    <w:pPr>
      <w:widowControl w:val="0"/>
      <w:autoSpaceDE w:val="0"/>
      <w:autoSpaceDN w:val="0"/>
    </w:pPr>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3915EC"/>
    <w:rPr>
      <w:rFonts w:ascii="Tahoma" w:hAnsi="Tahoma" w:cs="Tahoma"/>
      <w:sz w:val="16"/>
      <w:szCs w:val="16"/>
    </w:rPr>
  </w:style>
  <w:style w:type="character" w:customStyle="1" w:styleId="a7">
    <w:name w:val="Текст выноски Знак"/>
    <w:basedOn w:val="a0"/>
    <w:link w:val="a6"/>
    <w:uiPriority w:val="99"/>
    <w:semiHidden/>
    <w:rsid w:val="003915EC"/>
    <w:rPr>
      <w:rFonts w:ascii="Tahoma" w:hAnsi="Tahoma" w:cs="Tahoma"/>
      <w:sz w:val="16"/>
      <w:szCs w:val="16"/>
    </w:rPr>
  </w:style>
  <w:style w:type="paragraph" w:customStyle="1" w:styleId="ConsPlusCell">
    <w:name w:val="ConsPlusCell"/>
    <w:uiPriority w:val="99"/>
    <w:rsid w:val="00A87B9B"/>
    <w:pPr>
      <w:widowControl w:val="0"/>
      <w:autoSpaceDE w:val="0"/>
      <w:autoSpaceDN w:val="0"/>
      <w:adjustRightInd w:val="0"/>
    </w:pPr>
    <w:rPr>
      <w:rFonts w:ascii="Courier New" w:eastAsiaTheme="minorEastAsia" w:hAnsi="Courier New" w:cs="Courier New"/>
      <w:sz w:val="20"/>
      <w:szCs w:val="20"/>
      <w:lang w:eastAsia="ru-RU"/>
    </w:rPr>
  </w:style>
  <w:style w:type="character" w:styleId="a8">
    <w:name w:val="annotation reference"/>
    <w:basedOn w:val="a0"/>
    <w:uiPriority w:val="99"/>
    <w:semiHidden/>
    <w:unhideWhenUsed/>
    <w:rsid w:val="00D8159D"/>
    <w:rPr>
      <w:sz w:val="16"/>
      <w:szCs w:val="16"/>
    </w:rPr>
  </w:style>
  <w:style w:type="paragraph" w:styleId="a9">
    <w:name w:val="annotation text"/>
    <w:basedOn w:val="a"/>
    <w:link w:val="aa"/>
    <w:uiPriority w:val="99"/>
    <w:semiHidden/>
    <w:unhideWhenUsed/>
    <w:rsid w:val="00D8159D"/>
    <w:rPr>
      <w:sz w:val="20"/>
      <w:szCs w:val="20"/>
    </w:rPr>
  </w:style>
  <w:style w:type="character" w:customStyle="1" w:styleId="aa">
    <w:name w:val="Текст примечания Знак"/>
    <w:basedOn w:val="a0"/>
    <w:link w:val="a9"/>
    <w:uiPriority w:val="99"/>
    <w:semiHidden/>
    <w:rsid w:val="00D8159D"/>
    <w:rPr>
      <w:rFonts w:ascii="Times New Roman" w:hAnsi="Times New Roman"/>
      <w:sz w:val="20"/>
      <w:szCs w:val="20"/>
    </w:rPr>
  </w:style>
  <w:style w:type="paragraph" w:styleId="ab">
    <w:name w:val="annotation subject"/>
    <w:basedOn w:val="a9"/>
    <w:next w:val="a9"/>
    <w:link w:val="ac"/>
    <w:uiPriority w:val="99"/>
    <w:semiHidden/>
    <w:unhideWhenUsed/>
    <w:rsid w:val="00D8159D"/>
    <w:rPr>
      <w:b/>
      <w:bCs/>
    </w:rPr>
  </w:style>
  <w:style w:type="character" w:customStyle="1" w:styleId="ac">
    <w:name w:val="Тема примечания Знак"/>
    <w:basedOn w:val="aa"/>
    <w:link w:val="ab"/>
    <w:uiPriority w:val="99"/>
    <w:semiHidden/>
    <w:rsid w:val="00D8159D"/>
    <w:rPr>
      <w:rFonts w:ascii="Times New Roman" w:hAnsi="Times New Roman"/>
      <w:b/>
      <w:bCs/>
      <w:sz w:val="20"/>
      <w:szCs w:val="20"/>
    </w:rPr>
  </w:style>
  <w:style w:type="character" w:styleId="ad">
    <w:name w:val="Hyperlink"/>
    <w:basedOn w:val="a0"/>
    <w:uiPriority w:val="99"/>
    <w:semiHidden/>
    <w:unhideWhenUsed/>
    <w:rsid w:val="00D439CE"/>
    <w:rPr>
      <w:color w:val="0000FF"/>
      <w:u w:val="single"/>
    </w:rPr>
  </w:style>
  <w:style w:type="character" w:customStyle="1" w:styleId="FontStyle13">
    <w:name w:val="Font Style13"/>
    <w:basedOn w:val="a0"/>
    <w:uiPriority w:val="99"/>
    <w:rsid w:val="00D32865"/>
    <w:rPr>
      <w:rFonts w:ascii="Times New Roman" w:hAnsi="Times New Roman" w:cs="Times New Roman"/>
      <w:sz w:val="24"/>
      <w:szCs w:val="24"/>
    </w:rPr>
  </w:style>
  <w:style w:type="paragraph" w:styleId="ae">
    <w:name w:val="Normal (Web)"/>
    <w:basedOn w:val="a"/>
    <w:rsid w:val="003A7B3F"/>
    <w:pPr>
      <w:spacing w:before="100" w:beforeAutospacing="1" w:after="100" w:afterAutospacing="1"/>
      <w:ind w:firstLine="0"/>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88B"/>
    <w:pPr>
      <w:ind w:firstLine="709"/>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1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3188B"/>
    <w:pPr>
      <w:tabs>
        <w:tab w:val="center" w:pos="4677"/>
        <w:tab w:val="right" w:pos="9355"/>
      </w:tabs>
    </w:pPr>
  </w:style>
  <w:style w:type="character" w:customStyle="1" w:styleId="a5">
    <w:name w:val="Верхний колонтитул Знак"/>
    <w:basedOn w:val="a0"/>
    <w:link w:val="a4"/>
    <w:uiPriority w:val="99"/>
    <w:rsid w:val="0043188B"/>
    <w:rPr>
      <w:rFonts w:ascii="Times New Roman" w:hAnsi="Times New Roman"/>
      <w:sz w:val="28"/>
    </w:rPr>
  </w:style>
  <w:style w:type="paragraph" w:customStyle="1" w:styleId="ConsPlusNormal">
    <w:name w:val="ConsPlusNormal"/>
    <w:rsid w:val="00AF1239"/>
    <w:pPr>
      <w:widowControl w:val="0"/>
      <w:autoSpaceDE w:val="0"/>
      <w:autoSpaceDN w:val="0"/>
    </w:pPr>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3915EC"/>
    <w:rPr>
      <w:rFonts w:ascii="Tahoma" w:hAnsi="Tahoma" w:cs="Tahoma"/>
      <w:sz w:val="16"/>
      <w:szCs w:val="16"/>
    </w:rPr>
  </w:style>
  <w:style w:type="character" w:customStyle="1" w:styleId="a7">
    <w:name w:val="Текст выноски Знак"/>
    <w:basedOn w:val="a0"/>
    <w:link w:val="a6"/>
    <w:uiPriority w:val="99"/>
    <w:semiHidden/>
    <w:rsid w:val="003915EC"/>
    <w:rPr>
      <w:rFonts w:ascii="Tahoma" w:hAnsi="Tahoma" w:cs="Tahoma"/>
      <w:sz w:val="16"/>
      <w:szCs w:val="16"/>
    </w:rPr>
  </w:style>
  <w:style w:type="paragraph" w:customStyle="1" w:styleId="ConsPlusCell">
    <w:name w:val="ConsPlusCell"/>
    <w:uiPriority w:val="99"/>
    <w:rsid w:val="00A87B9B"/>
    <w:pPr>
      <w:widowControl w:val="0"/>
      <w:autoSpaceDE w:val="0"/>
      <w:autoSpaceDN w:val="0"/>
      <w:adjustRightInd w:val="0"/>
    </w:pPr>
    <w:rPr>
      <w:rFonts w:ascii="Courier New" w:eastAsiaTheme="minorEastAsia" w:hAnsi="Courier New" w:cs="Courier New"/>
      <w:sz w:val="20"/>
      <w:szCs w:val="20"/>
      <w:lang w:eastAsia="ru-RU"/>
    </w:rPr>
  </w:style>
  <w:style w:type="character" w:styleId="a8">
    <w:name w:val="annotation reference"/>
    <w:basedOn w:val="a0"/>
    <w:uiPriority w:val="99"/>
    <w:semiHidden/>
    <w:unhideWhenUsed/>
    <w:rsid w:val="00D8159D"/>
    <w:rPr>
      <w:sz w:val="16"/>
      <w:szCs w:val="16"/>
    </w:rPr>
  </w:style>
  <w:style w:type="paragraph" w:styleId="a9">
    <w:name w:val="annotation text"/>
    <w:basedOn w:val="a"/>
    <w:link w:val="aa"/>
    <w:uiPriority w:val="99"/>
    <w:semiHidden/>
    <w:unhideWhenUsed/>
    <w:rsid w:val="00D8159D"/>
    <w:rPr>
      <w:sz w:val="20"/>
      <w:szCs w:val="20"/>
    </w:rPr>
  </w:style>
  <w:style w:type="character" w:customStyle="1" w:styleId="aa">
    <w:name w:val="Текст примечания Знак"/>
    <w:basedOn w:val="a0"/>
    <w:link w:val="a9"/>
    <w:uiPriority w:val="99"/>
    <w:semiHidden/>
    <w:rsid w:val="00D8159D"/>
    <w:rPr>
      <w:rFonts w:ascii="Times New Roman" w:hAnsi="Times New Roman"/>
      <w:sz w:val="20"/>
      <w:szCs w:val="20"/>
    </w:rPr>
  </w:style>
  <w:style w:type="paragraph" w:styleId="ab">
    <w:name w:val="annotation subject"/>
    <w:basedOn w:val="a9"/>
    <w:next w:val="a9"/>
    <w:link w:val="ac"/>
    <w:uiPriority w:val="99"/>
    <w:semiHidden/>
    <w:unhideWhenUsed/>
    <w:rsid w:val="00D8159D"/>
    <w:rPr>
      <w:b/>
      <w:bCs/>
    </w:rPr>
  </w:style>
  <w:style w:type="character" w:customStyle="1" w:styleId="ac">
    <w:name w:val="Тема примечания Знак"/>
    <w:basedOn w:val="aa"/>
    <w:link w:val="ab"/>
    <w:uiPriority w:val="99"/>
    <w:semiHidden/>
    <w:rsid w:val="00D8159D"/>
    <w:rPr>
      <w:rFonts w:ascii="Times New Roman" w:hAnsi="Times New Roman"/>
      <w:b/>
      <w:bCs/>
      <w:sz w:val="20"/>
      <w:szCs w:val="20"/>
    </w:rPr>
  </w:style>
  <w:style w:type="character" w:styleId="ad">
    <w:name w:val="Hyperlink"/>
    <w:basedOn w:val="a0"/>
    <w:uiPriority w:val="99"/>
    <w:semiHidden/>
    <w:unhideWhenUsed/>
    <w:rsid w:val="00D439CE"/>
    <w:rPr>
      <w:color w:val="0000FF"/>
      <w:u w:val="single"/>
    </w:rPr>
  </w:style>
  <w:style w:type="character" w:customStyle="1" w:styleId="FontStyle13">
    <w:name w:val="Font Style13"/>
    <w:basedOn w:val="a0"/>
    <w:uiPriority w:val="99"/>
    <w:rsid w:val="00D32865"/>
    <w:rPr>
      <w:rFonts w:ascii="Times New Roman" w:hAnsi="Times New Roman" w:cs="Times New Roman"/>
      <w:sz w:val="24"/>
      <w:szCs w:val="24"/>
    </w:rPr>
  </w:style>
  <w:style w:type="paragraph" w:styleId="ae">
    <w:name w:val="Normal (Web)"/>
    <w:basedOn w:val="a"/>
    <w:rsid w:val="003A7B3F"/>
    <w:pPr>
      <w:spacing w:before="100" w:beforeAutospacing="1" w:after="100" w:afterAutospacing="1"/>
      <w:ind w:firstLine="0"/>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1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DA7754F8CD58FC73E1A2EC1007DFFDBF742DC0D0DA4BC0872FE432651DDF6C0FD652CBAB6A496FBE87E6B365s7T7F" TargetMode="External"/><Relationship Id="rId3" Type="http://schemas.openxmlformats.org/officeDocument/2006/relationships/settings" Target="settings.xml"/><Relationship Id="rId7" Type="http://schemas.openxmlformats.org/officeDocument/2006/relationships/hyperlink" Target="consultantplus://offline/ref=B0DA7754F8CD58FC73E1A2EC1007DFFDBE7420C9D1D24BC0872FE432651DDF6C1DD60AC7AA6A566BB492B0E2202B4B47CEE179DCEC85359BsAT8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5914</Words>
  <Characters>33711</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39546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Тарасов Михаил Геннадиевич</dc:creator>
  <cp:lastModifiedBy>Шевейко Анна Александровна</cp:lastModifiedBy>
  <cp:revision>3</cp:revision>
  <cp:lastPrinted>2019-03-28T11:20:00Z</cp:lastPrinted>
  <dcterms:created xsi:type="dcterms:W3CDTF">2025-02-05T07:12:00Z</dcterms:created>
  <dcterms:modified xsi:type="dcterms:W3CDTF">2025-02-05T08:05:00Z</dcterms:modified>
</cp:coreProperties>
</file>