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1220"/>
        <w:gridCol w:w="281"/>
        <w:gridCol w:w="342"/>
        <w:gridCol w:w="214"/>
        <w:gridCol w:w="236"/>
        <w:gridCol w:w="480"/>
        <w:gridCol w:w="282"/>
        <w:gridCol w:w="1623"/>
      </w:tblGrid>
      <w:tr w:rsidR="00E47A04" w:rsidRPr="009F7634" w:rsidTr="006E5C44">
        <w:trPr>
          <w:trHeight w:val="340"/>
        </w:trPr>
        <w:tc>
          <w:tcPr>
            <w:tcW w:w="5637" w:type="dxa"/>
          </w:tcPr>
          <w:p w:rsidR="00E47A04" w:rsidRPr="009F7634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E47A04" w:rsidRPr="00907C77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УТВЕРЖДАЮ</w:t>
            </w:r>
          </w:p>
        </w:tc>
      </w:tr>
      <w:tr w:rsidR="00E47A04" w:rsidRPr="009F7634" w:rsidTr="006E5C44">
        <w:trPr>
          <w:trHeight w:val="340"/>
        </w:trPr>
        <w:tc>
          <w:tcPr>
            <w:tcW w:w="5637" w:type="dxa"/>
          </w:tcPr>
          <w:p w:rsidR="00E47A04" w:rsidRPr="009F7634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E47A04" w:rsidRDefault="00874B88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="00E47A0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аместител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ь</w:t>
            </w:r>
            <w:bookmarkStart w:id="0" w:name="_GoBack"/>
            <w:bookmarkEnd w:id="0"/>
            <w:r w:rsidR="00E47A0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</w:t>
            </w:r>
            <w:r w:rsidR="00E47A04" w:rsidRPr="008C16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уководител</w:t>
            </w:r>
            <w:r w:rsidR="00E47A0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я</w:t>
            </w:r>
          </w:p>
          <w:p w:rsidR="00E47A04" w:rsidRPr="008C16CE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C16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Управления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Федерального</w:t>
            </w:r>
          </w:p>
        </w:tc>
      </w:tr>
      <w:tr w:rsidR="00E47A04" w:rsidRPr="009F7634" w:rsidTr="006E5C44">
        <w:trPr>
          <w:trHeight w:val="196"/>
        </w:trPr>
        <w:tc>
          <w:tcPr>
            <w:tcW w:w="5637" w:type="dxa"/>
          </w:tcPr>
          <w:p w:rsidR="00E47A04" w:rsidRPr="009F7634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E47A04" w:rsidRPr="008C16CE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C16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казначейства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по Краснодарскому краю</w:t>
            </w:r>
          </w:p>
        </w:tc>
      </w:tr>
      <w:tr w:rsidR="00E47A04" w:rsidRPr="009F7634" w:rsidTr="006E5C44">
        <w:tc>
          <w:tcPr>
            <w:tcW w:w="5637" w:type="dxa"/>
          </w:tcPr>
          <w:p w:rsidR="00E47A04" w:rsidRPr="009F7634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E47A04" w:rsidRPr="009F7634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E47A04" w:rsidRPr="009F7634" w:rsidTr="006E5C44">
        <w:tc>
          <w:tcPr>
            <w:tcW w:w="5637" w:type="dxa"/>
          </w:tcPr>
          <w:p w:rsidR="00E47A04" w:rsidRPr="009F7634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057" w:type="dxa"/>
            <w:gridSpan w:val="4"/>
            <w:tcBorders>
              <w:bottom w:val="single" w:sz="4" w:space="0" w:color="auto"/>
            </w:tcBorders>
          </w:tcPr>
          <w:p w:rsidR="00E47A04" w:rsidRPr="009F7634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E47A04" w:rsidRPr="009F7634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85" w:type="dxa"/>
            <w:gridSpan w:val="3"/>
            <w:tcBorders>
              <w:bottom w:val="single" w:sz="4" w:space="0" w:color="auto"/>
            </w:tcBorders>
          </w:tcPr>
          <w:p w:rsidR="00E47A04" w:rsidRPr="00907C77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E47A04" w:rsidRPr="009F7634" w:rsidTr="006E5C44">
        <w:tc>
          <w:tcPr>
            <w:tcW w:w="5637" w:type="dxa"/>
          </w:tcPr>
          <w:p w:rsidR="00E47A04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  <w:p w:rsidR="00E47A04" w:rsidRPr="009F7634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  <w:tc>
          <w:tcPr>
            <w:tcW w:w="1843" w:type="dxa"/>
            <w:gridSpan w:val="3"/>
          </w:tcPr>
          <w:p w:rsidR="00E47A04" w:rsidRPr="00765DF3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2835" w:type="dxa"/>
            <w:gridSpan w:val="5"/>
          </w:tcPr>
          <w:p w:rsidR="00E47A04" w:rsidRPr="00765DF3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(инициалы,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ф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амилия)</w:t>
            </w:r>
          </w:p>
        </w:tc>
      </w:tr>
      <w:tr w:rsidR="00E47A04" w:rsidRPr="009F7634" w:rsidTr="006E5C44">
        <w:tc>
          <w:tcPr>
            <w:tcW w:w="5637" w:type="dxa"/>
          </w:tcPr>
          <w:p w:rsidR="00E47A04" w:rsidRPr="009F7634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20" w:type="dxa"/>
          </w:tcPr>
          <w:p w:rsidR="00E47A04" w:rsidRPr="009F7634" w:rsidRDefault="00E47A04" w:rsidP="00BC0C0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lang w:eastAsia="ru-RU"/>
              </w:rPr>
              <w:t>«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 </w:t>
            </w:r>
            <w:r w:rsidRPr="009F7634">
              <w:rPr>
                <w:rFonts w:eastAsia="Times New Roman" w:cs="Times New Roman"/>
                <w:color w:val="000000"/>
                <w:szCs w:val="28"/>
                <w:lang w:eastAsia="ru-RU"/>
              </w:rPr>
              <w:t>»</w:t>
            </w: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:rsidR="00E47A04" w:rsidRPr="00907C77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2" w:type="dxa"/>
            <w:gridSpan w:val="4"/>
            <w:tcBorders>
              <w:bottom w:val="single" w:sz="4" w:space="0" w:color="auto"/>
            </w:tcBorders>
          </w:tcPr>
          <w:p w:rsidR="00E47A04" w:rsidRPr="00907C77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:rsidR="00E47A04" w:rsidRPr="003366DD" w:rsidRDefault="00E47A04" w:rsidP="006E5C4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623" w:type="dxa"/>
          </w:tcPr>
          <w:p w:rsidR="00E47A04" w:rsidRPr="00907C77" w:rsidRDefault="00E47A04" w:rsidP="00BC0C0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 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г.</w:t>
            </w:r>
          </w:p>
        </w:tc>
      </w:tr>
    </w:tbl>
    <w:p w:rsidR="00E47A04" w:rsidRPr="009F7634" w:rsidRDefault="00E47A04" w:rsidP="00E47A0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67"/>
        <w:gridCol w:w="992"/>
        <w:gridCol w:w="5103"/>
        <w:gridCol w:w="1134"/>
        <w:gridCol w:w="567"/>
        <w:gridCol w:w="992"/>
      </w:tblGrid>
      <w:tr w:rsidR="0043188B" w:rsidRPr="009F7634" w:rsidTr="009447CD">
        <w:trPr>
          <w:trHeight w:val="340"/>
        </w:trPr>
        <w:tc>
          <w:tcPr>
            <w:tcW w:w="10314" w:type="dxa"/>
            <w:gridSpan w:val="7"/>
            <w:vAlign w:val="center"/>
          </w:tcPr>
          <w:p w:rsidR="0043188B" w:rsidRPr="00907C77" w:rsidRDefault="002152EA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ДОЛЖНОСТНОЙ РЕГЛАМЕНТ</w:t>
            </w:r>
          </w:p>
        </w:tc>
      </w:tr>
      <w:tr w:rsidR="0043188B" w:rsidRPr="009F7634" w:rsidTr="009447CD">
        <w:tc>
          <w:tcPr>
            <w:tcW w:w="10314" w:type="dxa"/>
            <w:gridSpan w:val="7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</w:tr>
      <w:tr w:rsidR="0043188B" w:rsidRPr="009F7634" w:rsidTr="00A854E4">
        <w:tc>
          <w:tcPr>
            <w:tcW w:w="2518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</w:tr>
      <w:tr w:rsidR="0043188B" w:rsidRPr="009F7634" w:rsidTr="00A854E4">
        <w:trPr>
          <w:trHeight w:val="68"/>
        </w:trPr>
        <w:tc>
          <w:tcPr>
            <w:tcW w:w="2518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3188B" w:rsidRPr="00907C77" w:rsidRDefault="00712ABF" w:rsidP="00BA393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Старший</w:t>
            </w:r>
            <w:r w:rsidRPr="003153D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</w:t>
            </w:r>
            <w:r w:rsidR="00544FDC" w:rsidRPr="003153D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онтролёр - ревизор</w:t>
            </w:r>
          </w:p>
        </w:tc>
        <w:tc>
          <w:tcPr>
            <w:tcW w:w="2693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9F7634" w:rsidTr="00A854E4">
        <w:trPr>
          <w:trHeight w:val="340"/>
        </w:trPr>
        <w:tc>
          <w:tcPr>
            <w:tcW w:w="2518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должности)</w:t>
            </w:r>
          </w:p>
        </w:tc>
        <w:tc>
          <w:tcPr>
            <w:tcW w:w="2693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9F7634" w:rsidTr="0043188B">
        <w:trPr>
          <w:trHeight w:val="340"/>
        </w:trPr>
        <w:tc>
          <w:tcPr>
            <w:tcW w:w="1526" w:type="dxa"/>
            <w:gridSpan w:val="2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bottom w:val="single" w:sz="4" w:space="0" w:color="auto"/>
            </w:tcBorders>
            <w:vAlign w:val="center"/>
          </w:tcPr>
          <w:p w:rsidR="0043188B" w:rsidRPr="00907C77" w:rsidRDefault="00544FDC" w:rsidP="009B0AD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Отдел по контролю в сфере контрактных отношений</w:t>
            </w:r>
            <w:r w:rsidR="00D339E2" w:rsidRPr="00485CF4">
              <w:rPr>
                <w:rFonts w:eastAsia="Times New Roman" w:cs="Times New Roman"/>
                <w:color w:val="000000"/>
                <w:sz w:val="26"/>
                <w:szCs w:val="26"/>
                <w:highlight w:val="yellow"/>
                <w:lang w:eastAsia="ru-RU"/>
              </w:rPr>
              <w:t xml:space="preserve"> </w:t>
            </w:r>
          </w:p>
        </w:tc>
        <w:tc>
          <w:tcPr>
            <w:tcW w:w="1559" w:type="dxa"/>
            <w:gridSpan w:val="2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9F7634" w:rsidTr="0043188B">
        <w:trPr>
          <w:trHeight w:val="340"/>
        </w:trPr>
        <w:tc>
          <w:tcPr>
            <w:tcW w:w="1526" w:type="dxa"/>
            <w:gridSpan w:val="2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auto"/>
            </w:tcBorders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proofErr w:type="gramStart"/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структурного подразделения территориального</w:t>
            </w:r>
            <w:proofErr w:type="gramEnd"/>
          </w:p>
        </w:tc>
        <w:tc>
          <w:tcPr>
            <w:tcW w:w="1559" w:type="dxa"/>
            <w:gridSpan w:val="2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9F7634" w:rsidTr="009447CD">
        <w:trPr>
          <w:trHeight w:val="340"/>
        </w:trPr>
        <w:tc>
          <w:tcPr>
            <w:tcW w:w="959" w:type="dxa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8363" w:type="dxa"/>
            <w:gridSpan w:val="5"/>
            <w:tcBorders>
              <w:bottom w:val="single" w:sz="4" w:space="0" w:color="auto"/>
            </w:tcBorders>
            <w:vAlign w:val="center"/>
          </w:tcPr>
          <w:p w:rsidR="0043188B" w:rsidRPr="00907C77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Управления Федерального казначейства по Краснодарскому краю</w:t>
            </w:r>
          </w:p>
        </w:tc>
        <w:tc>
          <w:tcPr>
            <w:tcW w:w="992" w:type="dxa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9F7634" w:rsidTr="009447CD">
        <w:trPr>
          <w:trHeight w:val="340"/>
        </w:trPr>
        <w:tc>
          <w:tcPr>
            <w:tcW w:w="959" w:type="dxa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8363" w:type="dxa"/>
            <w:gridSpan w:val="5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органа Федерального казначейства)</w:t>
            </w:r>
          </w:p>
        </w:tc>
        <w:tc>
          <w:tcPr>
            <w:tcW w:w="992" w:type="dxa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:rsidR="0043188B" w:rsidRPr="00907C77" w:rsidRDefault="0043188B" w:rsidP="00CF35BC">
      <w:pPr>
        <w:keepNext/>
        <w:widowControl w:val="0"/>
        <w:shd w:val="clear" w:color="auto" w:fill="FFFFFF"/>
        <w:autoSpaceDE w:val="0"/>
        <w:autoSpaceDN w:val="0"/>
        <w:adjustRightInd w:val="0"/>
        <w:spacing w:before="360" w:after="36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bCs/>
          <w:color w:val="000000"/>
          <w:sz w:val="26"/>
          <w:szCs w:val="26"/>
          <w:lang w:val="en-US" w:eastAsia="ru-RU"/>
        </w:rPr>
        <w:t>I</w:t>
      </w:r>
      <w:r w:rsidRPr="00907C77">
        <w:rPr>
          <w:rFonts w:eastAsia="Times New Roman" w:cs="Times New Roman"/>
          <w:bCs/>
          <w:color w:val="000000"/>
          <w:sz w:val="26"/>
          <w:szCs w:val="26"/>
          <w:lang w:eastAsia="ru-RU"/>
        </w:rPr>
        <w:t>. Общие положения</w:t>
      </w:r>
    </w:p>
    <w:p w:rsidR="0043188B" w:rsidRPr="00907C77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1.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Должность федеральной государственной гражданской службы (далее – гражданская служба) </w:t>
      </w:r>
      <w:r w:rsidR="00712ABF" w:rsidRPr="00281CCA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старшего </w:t>
      </w:r>
      <w:r w:rsidR="00544FDC" w:rsidRPr="00281CCA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контролёр</w:t>
      </w:r>
      <w:r w:rsidR="00712ABF" w:rsidRPr="00281CCA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а</w:t>
      </w:r>
      <w:r w:rsidR="00544FDC" w:rsidRPr="00281CCA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- ревизор</w:t>
      </w:r>
      <w:r w:rsidR="00712ABF" w:rsidRPr="00281CCA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а</w:t>
      </w:r>
      <w:r w:rsidR="00544FDC" w:rsidRPr="00281CCA">
        <w:rPr>
          <w:color w:val="000000"/>
          <w:sz w:val="26"/>
          <w:szCs w:val="26"/>
          <w:u w:val="single"/>
        </w:rPr>
        <w:t xml:space="preserve"> </w:t>
      </w:r>
      <w:r w:rsidR="00544FDC" w:rsidRPr="00281CCA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отдела по контролю в сфере контрактных отношений </w:t>
      </w:r>
      <w:r w:rsidR="00544FDC" w:rsidRPr="00907C77">
        <w:rPr>
          <w:rFonts w:eastAsia="Times New Roman" w:cs="Times New Roman"/>
          <w:color w:val="000000"/>
          <w:sz w:val="26"/>
          <w:szCs w:val="26"/>
          <w:lang w:eastAsia="ru-RU"/>
        </w:rPr>
        <w:t>Управления Федерального казначейства по Краснодарскому краю (далее –</w:t>
      </w:r>
      <w:r w:rsidR="00712ABF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старший </w:t>
      </w:r>
      <w:r w:rsidR="00544FDC" w:rsidRPr="00DA6614">
        <w:rPr>
          <w:rFonts w:eastAsia="Times New Roman" w:cs="Times New Roman"/>
          <w:color w:val="000000"/>
          <w:sz w:val="26"/>
          <w:szCs w:val="26"/>
          <w:lang w:eastAsia="ru-RU"/>
        </w:rPr>
        <w:t>контролёр - ревизор</w:t>
      </w:r>
      <w:r w:rsidR="00544FDC" w:rsidRPr="00907C77">
        <w:rPr>
          <w:rFonts w:eastAsia="Times New Roman" w:cs="Times New Roman"/>
          <w:color w:val="000000"/>
          <w:sz w:val="26"/>
          <w:szCs w:val="26"/>
          <w:lang w:eastAsia="ru-RU"/>
        </w:rPr>
        <w:t>)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относится к </w:t>
      </w:r>
      <w:r w:rsidR="00454A6D">
        <w:rPr>
          <w:color w:val="000000"/>
          <w:sz w:val="26"/>
          <w:szCs w:val="26"/>
        </w:rPr>
        <w:t>старшей</w:t>
      </w:r>
      <w:r w:rsidRPr="008C16CE">
        <w:rPr>
          <w:color w:val="000000"/>
          <w:sz w:val="26"/>
          <w:szCs w:val="26"/>
        </w:rPr>
        <w:t xml:space="preserve"> группе должностей гражданской службы категории «</w:t>
      </w:r>
      <w:r w:rsidR="00B47D4D">
        <w:rPr>
          <w:color w:val="000000"/>
          <w:sz w:val="26"/>
          <w:szCs w:val="26"/>
        </w:rPr>
        <w:t>специалисты</w:t>
      </w:r>
      <w:r w:rsidRPr="008C16CE">
        <w:rPr>
          <w:color w:val="000000"/>
          <w:sz w:val="26"/>
          <w:szCs w:val="26"/>
        </w:rPr>
        <w:t>»</w:t>
      </w:r>
      <w:r w:rsidRPr="008C16CE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43188B" w:rsidRPr="00907C77" w:rsidRDefault="0043188B" w:rsidP="00132DB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Регистрационный номер (код) должности </w:t>
      </w:r>
      <w:r w:rsidRPr="00D5228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– </w:t>
      </w:r>
      <w:r w:rsidR="00544FDC" w:rsidRPr="00CD3330">
        <w:rPr>
          <w:sz w:val="26"/>
          <w:szCs w:val="26"/>
        </w:rPr>
        <w:t>11-3-4-</w:t>
      </w:r>
      <w:r w:rsidR="00544FDC" w:rsidRPr="00160E8F">
        <w:rPr>
          <w:sz w:val="26"/>
          <w:szCs w:val="26"/>
        </w:rPr>
        <w:t>07</w:t>
      </w:r>
      <w:r w:rsidR="007F6383" w:rsidRPr="00160E8F">
        <w:rPr>
          <w:sz w:val="26"/>
          <w:szCs w:val="26"/>
        </w:rPr>
        <w:t>5</w:t>
      </w:r>
      <w:r w:rsidRPr="00160E8F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="00132DB5" w:rsidRPr="008C16C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544FDC" w:rsidRPr="00E3388B" w:rsidRDefault="00544FDC" w:rsidP="00544FDC">
      <w:pPr>
        <w:shd w:val="clear" w:color="auto" w:fill="FFFFFF"/>
        <w:tabs>
          <w:tab w:val="left" w:pos="1426"/>
        </w:tabs>
        <w:jc w:val="both"/>
        <w:rPr>
          <w:rFonts w:cs="Times New Roman"/>
          <w:b/>
          <w:i/>
          <w:sz w:val="26"/>
          <w:szCs w:val="26"/>
          <w:u w:val="single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2.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Область профессиональной служебной деятельности </w:t>
      </w:r>
      <w:r w:rsidR="00712ABF" w:rsidRPr="002208D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старшего </w:t>
      </w:r>
      <w:r w:rsidRPr="002208DB">
        <w:rPr>
          <w:color w:val="000000"/>
          <w:sz w:val="26"/>
          <w:szCs w:val="26"/>
          <w:u w:val="single"/>
        </w:rPr>
        <w:t>контролёра - ревизора</w:t>
      </w:r>
      <w:r w:rsidRPr="008C16C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: </w:t>
      </w:r>
      <w:r w:rsidRPr="00E3388B">
        <w:rPr>
          <w:rFonts w:cs="Times New Roman"/>
          <w:sz w:val="26"/>
          <w:szCs w:val="26"/>
        </w:rPr>
        <w:t>Регулирование финансовой деятельности и финансовых рынков</w:t>
      </w:r>
      <w:r w:rsidRPr="00E3388B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544FDC" w:rsidRPr="00030177" w:rsidRDefault="00544FDC" w:rsidP="00544FDC">
      <w:pPr>
        <w:shd w:val="clear" w:color="auto" w:fill="FFFFFF"/>
        <w:tabs>
          <w:tab w:val="left" w:pos="1426"/>
        </w:tabs>
        <w:jc w:val="both"/>
        <w:rPr>
          <w:rFonts w:cs="Times New Roman"/>
          <w:b/>
          <w:i/>
          <w:sz w:val="26"/>
          <w:szCs w:val="26"/>
          <w:u w:val="single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3.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Вид профессиональной служебной деятельности </w:t>
      </w:r>
      <w:r w:rsidR="00712ABF" w:rsidRPr="002208D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старшего </w:t>
      </w:r>
      <w:r w:rsidRPr="002208DB">
        <w:rPr>
          <w:color w:val="000000"/>
          <w:sz w:val="26"/>
          <w:szCs w:val="26"/>
          <w:u w:val="single"/>
        </w:rPr>
        <w:t>контролёра - ревизора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: </w:t>
      </w:r>
      <w:r w:rsidRPr="00030177">
        <w:rPr>
          <w:rFonts w:cs="Times New Roman"/>
          <w:sz w:val="26"/>
          <w:szCs w:val="26"/>
        </w:rPr>
        <w:t>Осуществление деятельности по контролю и надзору в финансово-бюджетной сфере</w:t>
      </w:r>
      <w:r w:rsidRPr="00030177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43188B" w:rsidRPr="00907C77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4.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Назначение на должность и освобождение от должности </w:t>
      </w:r>
      <w:r w:rsidR="00712ABF" w:rsidRPr="00712AB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старшего </w:t>
      </w:r>
      <w:r w:rsidR="00235C9D" w:rsidRPr="00712AB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контролёра</w:t>
      </w:r>
      <w:r w:rsidR="00235C9D" w:rsidRPr="00544FDC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- ревизор</w:t>
      </w:r>
      <w:r w:rsidR="00235C9D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а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осуществляется руководителем </w:t>
      </w:r>
      <w:r w:rsidR="007B25F4" w:rsidRPr="007B25F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Управления Федерального казначейства 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="007B25F4" w:rsidRPr="007B25F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 Краснодарскому краю </w:t>
      </w:r>
      <w:r w:rsidR="007B25F4" w:rsidRPr="00D339E2">
        <w:rPr>
          <w:rFonts w:eastAsia="Times New Roman" w:cs="Times New Roman"/>
          <w:color w:val="000000"/>
          <w:sz w:val="26"/>
          <w:szCs w:val="26"/>
          <w:lang w:eastAsia="ru-RU"/>
        </w:rPr>
        <w:t>(далее – Управление)</w:t>
      </w:r>
      <w:r w:rsidRPr="00D339E2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43188B" w:rsidRDefault="0043188B" w:rsidP="00907C77">
      <w:pPr>
        <w:shd w:val="clear" w:color="auto" w:fill="FFFFFF"/>
        <w:tabs>
          <w:tab w:val="left" w:pos="1426"/>
        </w:tabs>
        <w:jc w:val="both"/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5. </w:t>
      </w:r>
      <w:r w:rsidR="00712AB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Старший к</w:t>
      </w:r>
      <w:r w:rsidR="00544FDC" w:rsidRPr="00544FDC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онтролёр - ревизор</w:t>
      </w:r>
      <w:r w:rsidR="00630C70" w:rsidRPr="0027230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630C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подчиняется </w:t>
      </w:r>
      <w:r w:rsidR="0027230A" w:rsidRPr="0027230A">
        <w:rPr>
          <w:rFonts w:eastAsia="Times New Roman" w:cs="Times New Roman"/>
          <w:color w:val="000000"/>
          <w:sz w:val="26"/>
          <w:szCs w:val="26"/>
          <w:lang w:eastAsia="ru-RU"/>
        </w:rPr>
        <w:t>непосредственно</w:t>
      </w:r>
      <w:r w:rsidR="0027230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630C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начальнику отдела.</w:t>
      </w:r>
    </w:p>
    <w:p w:rsidR="00776B94" w:rsidRPr="00907C77" w:rsidRDefault="00776B94" w:rsidP="00776B94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27230A">
        <w:rPr>
          <w:sz w:val="26"/>
          <w:szCs w:val="26"/>
        </w:rPr>
        <w:t>5.1.</w:t>
      </w:r>
      <w:r w:rsidR="00BC0C02">
        <w:t> </w:t>
      </w:r>
      <w:r>
        <w:rPr>
          <w:color w:val="000000"/>
          <w:spacing w:val="4"/>
          <w:sz w:val="26"/>
          <w:szCs w:val="26"/>
        </w:rPr>
        <w:t xml:space="preserve">На </w:t>
      </w:r>
      <w:r w:rsidR="00712ABF" w:rsidRPr="00712ABF">
        <w:rPr>
          <w:color w:val="000000"/>
          <w:spacing w:val="4"/>
          <w:sz w:val="26"/>
          <w:szCs w:val="26"/>
          <w:u w:val="single"/>
        </w:rPr>
        <w:t>старшего</w:t>
      </w:r>
      <w:r w:rsidR="00712ABF">
        <w:rPr>
          <w:color w:val="000000"/>
          <w:spacing w:val="4"/>
          <w:sz w:val="26"/>
          <w:szCs w:val="26"/>
        </w:rPr>
        <w:t xml:space="preserve"> </w:t>
      </w:r>
      <w:r w:rsidR="00544FDC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</w:t>
      </w:r>
      <w:r w:rsidR="00544FDC" w:rsidRPr="00544FDC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онтролёр</w:t>
      </w:r>
      <w:r w:rsidR="00544FDC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а</w:t>
      </w:r>
      <w:r w:rsidR="00544FDC" w:rsidRPr="00544FDC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544FDC" w:rsidRPr="00712AB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- ревизора</w:t>
      </w:r>
      <w:r w:rsidR="0027230A" w:rsidRPr="00712ABF">
        <w:rPr>
          <w:color w:val="000000"/>
          <w:spacing w:val="4"/>
          <w:sz w:val="26"/>
          <w:szCs w:val="26"/>
        </w:rPr>
        <w:t xml:space="preserve"> </w:t>
      </w:r>
      <w:r w:rsidRPr="00712ABF">
        <w:rPr>
          <w:color w:val="000000"/>
          <w:spacing w:val="4"/>
          <w:sz w:val="26"/>
          <w:szCs w:val="26"/>
        </w:rPr>
        <w:t xml:space="preserve">может быть возложено исполнение дополнительных должностных обязанностей, выполняемых </w:t>
      </w:r>
      <w:r w:rsidR="00712ABF" w:rsidRPr="00712ABF">
        <w:rPr>
          <w:color w:val="000000"/>
          <w:spacing w:val="4"/>
          <w:sz w:val="26"/>
          <w:szCs w:val="26"/>
          <w:u w:val="single"/>
        </w:rPr>
        <w:t>главным</w:t>
      </w:r>
      <w:r w:rsidR="00544FDC" w:rsidRPr="00712ABF">
        <w:rPr>
          <w:color w:val="000000"/>
          <w:spacing w:val="4"/>
          <w:sz w:val="26"/>
          <w:szCs w:val="26"/>
          <w:u w:val="single"/>
        </w:rPr>
        <w:t xml:space="preserve"> контролером – ревизором и</w:t>
      </w:r>
      <w:r w:rsidR="00235C9D" w:rsidRPr="00712ABF">
        <w:rPr>
          <w:color w:val="000000"/>
          <w:spacing w:val="4"/>
          <w:sz w:val="26"/>
          <w:szCs w:val="26"/>
          <w:u w:val="single"/>
        </w:rPr>
        <w:t>ли</w:t>
      </w:r>
      <w:r w:rsidR="00544FDC" w:rsidRPr="00712ABF">
        <w:rPr>
          <w:color w:val="000000"/>
          <w:spacing w:val="4"/>
          <w:sz w:val="26"/>
          <w:szCs w:val="26"/>
          <w:u w:val="single"/>
        </w:rPr>
        <w:t xml:space="preserve"> </w:t>
      </w:r>
      <w:r w:rsidR="00712ABF" w:rsidRPr="00712ABF">
        <w:rPr>
          <w:color w:val="000000"/>
          <w:spacing w:val="4"/>
          <w:sz w:val="26"/>
          <w:szCs w:val="26"/>
          <w:u w:val="single"/>
        </w:rPr>
        <w:t>контролером - ревизором</w:t>
      </w:r>
      <w:r w:rsidRPr="00712ABF">
        <w:rPr>
          <w:color w:val="000000"/>
          <w:spacing w:val="4"/>
          <w:sz w:val="26"/>
          <w:szCs w:val="26"/>
        </w:rPr>
        <w:t xml:space="preserve"> на время</w:t>
      </w:r>
      <w:r w:rsidRPr="00235C9D">
        <w:rPr>
          <w:color w:val="000000"/>
          <w:spacing w:val="4"/>
          <w:sz w:val="26"/>
          <w:szCs w:val="26"/>
        </w:rPr>
        <w:t xml:space="preserve"> </w:t>
      </w:r>
      <w:r w:rsidR="00235C9D" w:rsidRPr="00235C9D">
        <w:rPr>
          <w:color w:val="000000"/>
          <w:spacing w:val="4"/>
          <w:sz w:val="26"/>
          <w:szCs w:val="26"/>
        </w:rPr>
        <w:t>их</w:t>
      </w:r>
      <w:r w:rsidRPr="00235C9D">
        <w:rPr>
          <w:color w:val="000000"/>
          <w:spacing w:val="4"/>
          <w:sz w:val="26"/>
          <w:szCs w:val="26"/>
        </w:rPr>
        <w:t xml:space="preserve"> отсутствия.</w:t>
      </w:r>
    </w:p>
    <w:p w:rsidR="0043188B" w:rsidRPr="00907C77" w:rsidRDefault="0043188B" w:rsidP="0043188B">
      <w:pPr>
        <w:keepNext/>
        <w:widowControl w:val="0"/>
        <w:shd w:val="clear" w:color="auto" w:fill="FFFFFF"/>
        <w:autoSpaceDE w:val="0"/>
        <w:autoSpaceDN w:val="0"/>
        <w:adjustRightInd w:val="0"/>
        <w:spacing w:before="36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bCs/>
          <w:color w:val="000000"/>
          <w:sz w:val="26"/>
          <w:szCs w:val="26"/>
          <w:lang w:val="en-US" w:eastAsia="ru-RU"/>
        </w:rPr>
        <w:t>II</w:t>
      </w:r>
      <w:r w:rsidRPr="00907C77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. Квалификационные требования для замещения </w:t>
      </w:r>
    </w:p>
    <w:p w:rsidR="0043188B" w:rsidRPr="00907C77" w:rsidRDefault="0043188B" w:rsidP="0043188B">
      <w:pPr>
        <w:keepNext/>
        <w:widowControl w:val="0"/>
        <w:shd w:val="clear" w:color="auto" w:fill="FFFFFF"/>
        <w:autoSpaceDE w:val="0"/>
        <w:autoSpaceDN w:val="0"/>
        <w:adjustRightInd w:val="0"/>
        <w:spacing w:after="36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bCs/>
          <w:color w:val="000000"/>
          <w:sz w:val="26"/>
          <w:szCs w:val="26"/>
          <w:lang w:eastAsia="ru-RU"/>
        </w:rPr>
        <w:t>должности гражданской службы</w:t>
      </w:r>
    </w:p>
    <w:p w:rsidR="0043188B" w:rsidRPr="00907C77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6.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Для замещения должности </w:t>
      </w:r>
      <w:r w:rsidR="00712ABF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старший </w:t>
      </w:r>
      <w:r w:rsidR="00235C9D" w:rsidRPr="00A67DA0">
        <w:rPr>
          <w:color w:val="000000"/>
          <w:sz w:val="26"/>
          <w:szCs w:val="26"/>
        </w:rPr>
        <w:t>контролёр - ревизор</w:t>
      </w:r>
      <w:r w:rsidR="00A820FF" w:rsidRPr="00907C77">
        <w:rPr>
          <w:color w:val="000000"/>
          <w:sz w:val="26"/>
          <w:szCs w:val="26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устанавливаются следующие квалификационные требования.</w:t>
      </w:r>
    </w:p>
    <w:p w:rsidR="00A820FF" w:rsidRPr="00A820FF" w:rsidRDefault="0043188B" w:rsidP="00BB1433">
      <w:pPr>
        <w:ind w:firstLine="72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6.1.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Наличие </w:t>
      </w:r>
      <w:r w:rsidRPr="00907C77">
        <w:rPr>
          <w:sz w:val="26"/>
          <w:szCs w:val="26"/>
        </w:rPr>
        <w:t>высшего образования</w:t>
      </w:r>
      <w:r w:rsidR="00401E2A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F27BF4" w:rsidRPr="00907C77" w:rsidRDefault="0043188B" w:rsidP="005017B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6.2.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="005017B6" w:rsidRPr="00FB05EF">
        <w:rPr>
          <w:sz w:val="26"/>
          <w:szCs w:val="26"/>
        </w:rPr>
        <w:t>Стаж государственной гражданской службы или стаж работы по специальности, направлению подготовки – без предъявления требования к стажу.</w:t>
      </w:r>
    </w:p>
    <w:p w:rsidR="002208DB" w:rsidRPr="00EA5A68" w:rsidRDefault="002208DB" w:rsidP="002208DB">
      <w:pPr>
        <w:autoSpaceDE w:val="0"/>
        <w:autoSpaceDN w:val="0"/>
        <w:adjustRightInd w:val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EA5A68">
        <w:rPr>
          <w:rFonts w:eastAsia="Times New Roman" w:cs="Times New Roman"/>
          <w:sz w:val="26"/>
          <w:szCs w:val="26"/>
          <w:lang w:eastAsia="ru-RU"/>
        </w:rPr>
        <w:lastRenderedPageBreak/>
        <w:t>6.3.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 w:rsidRPr="00EA5A68">
        <w:rPr>
          <w:rFonts w:eastAsia="Times New Roman" w:cs="Times New Roman"/>
          <w:sz w:val="26"/>
          <w:szCs w:val="26"/>
          <w:lang w:eastAsia="ru-RU"/>
        </w:rPr>
        <w:t xml:space="preserve">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</w:t>
      </w:r>
      <w:r w:rsidR="00BC0C02">
        <w:rPr>
          <w:rFonts w:eastAsia="Times New Roman" w:cs="Times New Roman"/>
          <w:sz w:val="26"/>
          <w:szCs w:val="26"/>
          <w:lang w:eastAsia="ru-RU"/>
        </w:rPr>
        <w:br/>
      </w:r>
      <w:r w:rsidRPr="00EA5A68">
        <w:rPr>
          <w:rFonts w:eastAsia="Times New Roman" w:cs="Times New Roman"/>
          <w:sz w:val="26"/>
          <w:szCs w:val="26"/>
          <w:lang w:eastAsia="ru-RU"/>
        </w:rPr>
        <w:t>о противодействии коррупции; знания в области информационно-коммуникационных технологий; знание основ информационной безопасности и защиты информации; знание основных положений законодательства о персональных данных; 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по применению персонального компьютера.</w:t>
      </w:r>
    </w:p>
    <w:p w:rsidR="002208DB" w:rsidRDefault="002208DB" w:rsidP="002208DB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3107E">
        <w:rPr>
          <w:rFonts w:eastAsia="Times New Roman" w:cs="Times New Roman"/>
          <w:color w:val="000000"/>
          <w:sz w:val="26"/>
          <w:szCs w:val="26"/>
          <w:lang w:eastAsia="ru-RU"/>
        </w:rPr>
        <w:t>6.4. Наличие профессиональных знаний:</w:t>
      </w:r>
    </w:p>
    <w:p w:rsidR="002208DB" w:rsidRPr="00F4048B" w:rsidRDefault="002208DB" w:rsidP="002208DB">
      <w:pPr>
        <w:pStyle w:val="ConsPlusNormal"/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A00CFD">
        <w:rPr>
          <w:sz w:val="26"/>
          <w:szCs w:val="26"/>
          <w:shd w:val="clear" w:color="auto" w:fill="FFFFFF" w:themeFill="background1"/>
        </w:rPr>
        <w:t>6.4.1.</w:t>
      </w:r>
      <w:r w:rsidR="00BC0C02">
        <w:rPr>
          <w:sz w:val="26"/>
          <w:szCs w:val="26"/>
          <w:shd w:val="clear" w:color="auto" w:fill="FFFFFF" w:themeFill="background1"/>
        </w:rPr>
        <w:t> </w:t>
      </w:r>
      <w:r w:rsidRPr="00A00CFD">
        <w:rPr>
          <w:sz w:val="26"/>
          <w:szCs w:val="26"/>
          <w:shd w:val="clear" w:color="auto" w:fill="FFFFFF" w:themeFill="background1"/>
        </w:rPr>
        <w:t xml:space="preserve">В сфере законодательства Российской Федерации: </w:t>
      </w:r>
      <w:r w:rsidRPr="00446ADB">
        <w:rPr>
          <w:sz w:val="26"/>
          <w:szCs w:val="26"/>
        </w:rPr>
        <w:t>Бюджет</w:t>
      </w:r>
      <w:r>
        <w:rPr>
          <w:sz w:val="26"/>
          <w:szCs w:val="26"/>
        </w:rPr>
        <w:t>ный Кодекс Российской Федерации,</w:t>
      </w:r>
      <w:r w:rsidRPr="00446ADB">
        <w:rPr>
          <w:sz w:val="26"/>
          <w:szCs w:val="26"/>
        </w:rPr>
        <w:t xml:space="preserve"> Кодекс Российской Федерации об административных правонарушениях; Федеральный закон от 6 декабря 2011 г. № 402-ФЗ «О бухгалтерском учете»; 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BC0C02">
        <w:rPr>
          <w:sz w:val="26"/>
          <w:szCs w:val="26"/>
        </w:rPr>
        <w:t xml:space="preserve"> (далее – Закон о контрактной системе)</w:t>
      </w:r>
      <w:r w:rsidRPr="00446ADB">
        <w:rPr>
          <w:sz w:val="26"/>
          <w:szCs w:val="26"/>
        </w:rPr>
        <w:t xml:space="preserve">; </w:t>
      </w:r>
      <w:proofErr w:type="gramStart"/>
      <w:r w:rsidRPr="00446ADB">
        <w:rPr>
          <w:sz w:val="26"/>
          <w:szCs w:val="26"/>
        </w:rPr>
        <w:t xml:space="preserve">Федеральный закон «О федеральном бюджете </w:t>
      </w:r>
      <w:r w:rsidR="00BC0C02">
        <w:rPr>
          <w:sz w:val="26"/>
          <w:szCs w:val="26"/>
        </w:rPr>
        <w:br/>
      </w:r>
      <w:r w:rsidRPr="00446ADB">
        <w:rPr>
          <w:sz w:val="26"/>
          <w:szCs w:val="26"/>
        </w:rPr>
        <w:t xml:space="preserve">на текущий год и на плановый период»; Федеральный закон от 7 мая 2013 г. № 79-ФЗ </w:t>
      </w:r>
      <w:r w:rsidR="00BC0C02">
        <w:rPr>
          <w:sz w:val="26"/>
          <w:szCs w:val="26"/>
        </w:rPr>
        <w:br/>
      </w:r>
      <w:r w:rsidRPr="00446ADB">
        <w:rPr>
          <w:sz w:val="26"/>
          <w:szCs w:val="26"/>
        </w:rPr>
        <w:t xml:space="preserve"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 w:rsidR="00BC0C02">
        <w:rPr>
          <w:sz w:val="26"/>
          <w:szCs w:val="26"/>
        </w:rPr>
        <w:br/>
      </w:r>
      <w:r w:rsidRPr="00446ADB">
        <w:rPr>
          <w:sz w:val="26"/>
          <w:szCs w:val="26"/>
        </w:rPr>
        <w:t>за пределами территории Российской Федерации, владеть и (или) пользоваться иностранными финансовыми инструментами»;</w:t>
      </w:r>
      <w:proofErr w:type="gramEnd"/>
      <w:r w:rsidRPr="00446ADB">
        <w:rPr>
          <w:sz w:val="26"/>
          <w:szCs w:val="26"/>
        </w:rPr>
        <w:t xml:space="preserve"> постановление Правительства Российской Федерации от 1 декабря 2004 г. № 703 «О Федеральном казначействе»</w:t>
      </w:r>
      <w:r>
        <w:rPr>
          <w:sz w:val="26"/>
          <w:szCs w:val="26"/>
        </w:rPr>
        <w:t>.</w:t>
      </w:r>
    </w:p>
    <w:p w:rsidR="0043188B" w:rsidRPr="00907C77" w:rsidRDefault="00712ABF" w:rsidP="00235C9D">
      <w:pPr>
        <w:pStyle w:val="ConsPlusNormal"/>
        <w:shd w:val="clear" w:color="auto" w:fill="FFFFFF" w:themeFill="background1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Старший к</w:t>
      </w:r>
      <w:r w:rsidR="00235C9D" w:rsidRPr="00235C9D">
        <w:rPr>
          <w:color w:val="000000"/>
          <w:sz w:val="26"/>
          <w:szCs w:val="26"/>
          <w:u w:val="single"/>
        </w:rPr>
        <w:t>онтролёр - ревизор</w:t>
      </w:r>
      <w:r w:rsidR="00EF7A30" w:rsidRPr="00907C77">
        <w:rPr>
          <w:color w:val="000000"/>
          <w:sz w:val="26"/>
          <w:szCs w:val="26"/>
        </w:rPr>
        <w:t xml:space="preserve"> </w:t>
      </w:r>
      <w:r w:rsidR="0043188B" w:rsidRPr="00907C77">
        <w:rPr>
          <w:color w:val="000000"/>
          <w:sz w:val="26"/>
          <w:szCs w:val="26"/>
        </w:rPr>
        <w:t xml:space="preserve">должен знать иные нормативные правовые акты </w:t>
      </w:r>
      <w:r w:rsidR="00BC0C02">
        <w:rPr>
          <w:color w:val="000000"/>
          <w:sz w:val="26"/>
          <w:szCs w:val="26"/>
        </w:rPr>
        <w:br/>
      </w:r>
      <w:r w:rsidR="0043188B" w:rsidRPr="00907C77">
        <w:rPr>
          <w:color w:val="000000"/>
          <w:sz w:val="26"/>
          <w:szCs w:val="26"/>
        </w:rPr>
        <w:t>и служебные документы, регулирующие вопросы, связанные с областью и видом его профессиональной служебной деятельности.</w:t>
      </w:r>
    </w:p>
    <w:p w:rsidR="002208DB" w:rsidRPr="00D94A9F" w:rsidRDefault="002208DB" w:rsidP="002208DB">
      <w:pPr>
        <w:pStyle w:val="ConsPlusNormal"/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D94A9F">
        <w:rPr>
          <w:color w:val="000000"/>
          <w:sz w:val="26"/>
          <w:szCs w:val="26"/>
        </w:rPr>
        <w:t>6.4.2.</w:t>
      </w:r>
      <w:r w:rsidR="00BC0C02">
        <w:rPr>
          <w:color w:val="000000"/>
          <w:sz w:val="26"/>
          <w:szCs w:val="26"/>
        </w:rPr>
        <w:t> </w:t>
      </w:r>
      <w:r w:rsidRPr="00D94A9F">
        <w:rPr>
          <w:color w:val="000000"/>
          <w:sz w:val="26"/>
          <w:szCs w:val="26"/>
        </w:rPr>
        <w:t xml:space="preserve">Иные </w:t>
      </w:r>
      <w:r w:rsidRPr="00BB1433">
        <w:rPr>
          <w:color w:val="000000"/>
          <w:sz w:val="26"/>
          <w:szCs w:val="26"/>
          <w:shd w:val="clear" w:color="auto" w:fill="FFFFFF" w:themeFill="background1"/>
        </w:rPr>
        <w:t xml:space="preserve">профессиональные знания: </w:t>
      </w:r>
      <w:r w:rsidRPr="00446ADB">
        <w:rPr>
          <w:sz w:val="26"/>
          <w:szCs w:val="26"/>
        </w:rPr>
        <w:t>классификация м</w:t>
      </w:r>
      <w:r>
        <w:rPr>
          <w:sz w:val="26"/>
          <w:szCs w:val="26"/>
        </w:rPr>
        <w:t>оделей государственной политики</w:t>
      </w:r>
      <w:r w:rsidRPr="00D94A9F">
        <w:rPr>
          <w:sz w:val="26"/>
          <w:szCs w:val="26"/>
        </w:rPr>
        <w:t>.</w:t>
      </w:r>
    </w:p>
    <w:p w:rsidR="002208DB" w:rsidRPr="00776B94" w:rsidRDefault="002208DB" w:rsidP="002208DB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776B94">
        <w:rPr>
          <w:rFonts w:eastAsia="Times New Roman" w:cs="Times New Roman"/>
          <w:sz w:val="26"/>
          <w:szCs w:val="26"/>
          <w:lang w:eastAsia="ru-RU"/>
        </w:rPr>
        <w:t>6.5.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proofErr w:type="gramStart"/>
      <w:r w:rsidRPr="00776B94">
        <w:rPr>
          <w:rFonts w:eastAsia="Times New Roman" w:cs="Times New Roman"/>
          <w:sz w:val="26"/>
          <w:szCs w:val="26"/>
          <w:lang w:eastAsia="ru-RU"/>
        </w:rPr>
        <w:t xml:space="preserve">Наличие функциональных знаний: </w:t>
      </w:r>
      <w:r w:rsidRPr="00446ADB">
        <w:rPr>
          <w:rFonts w:cs="Times New Roman"/>
          <w:sz w:val="26"/>
          <w:szCs w:val="26"/>
        </w:rPr>
        <w:t xml:space="preserve">принципы, методы, технологии и механизмы осуществления контроля (надзора); виды, назначение и технологии организации проверочных процедур; понятие единого реестра проверок, процедура его формирования; институт предварительной проверки жалобы и иной информации, поступившей </w:t>
      </w:r>
      <w:r w:rsidR="00BC0C02">
        <w:rPr>
          <w:rFonts w:cs="Times New Roman"/>
          <w:sz w:val="26"/>
          <w:szCs w:val="26"/>
        </w:rPr>
        <w:br/>
      </w:r>
      <w:r w:rsidRPr="00446ADB">
        <w:rPr>
          <w:rFonts w:cs="Times New Roman"/>
          <w:sz w:val="26"/>
          <w:szCs w:val="26"/>
        </w:rPr>
        <w:t>в контрольно-надзорный орган; процедура организации проверки: порядок, этапы, инструменты проведения; ограничения при проведении проверочных процедур; меры, принимаемые по результатам проверки;</w:t>
      </w:r>
      <w:proofErr w:type="gramEnd"/>
      <w:r w:rsidRPr="00446ADB">
        <w:rPr>
          <w:rFonts w:cs="Times New Roman"/>
          <w:sz w:val="26"/>
          <w:szCs w:val="26"/>
        </w:rPr>
        <w:t xml:space="preserve"> </w:t>
      </w:r>
      <w:r w:rsidRPr="007B1A8E">
        <w:rPr>
          <w:rFonts w:cs="Times New Roman"/>
          <w:sz w:val="26"/>
          <w:szCs w:val="26"/>
        </w:rPr>
        <w:t>плановые (рейдовые) осмотры;</w:t>
      </w:r>
      <w:r>
        <w:rPr>
          <w:rFonts w:cs="Times New Roman"/>
          <w:sz w:val="26"/>
          <w:szCs w:val="26"/>
        </w:rPr>
        <w:t xml:space="preserve"> </w:t>
      </w:r>
      <w:r w:rsidRPr="00446ADB">
        <w:rPr>
          <w:rFonts w:cs="Times New Roman"/>
          <w:sz w:val="26"/>
          <w:szCs w:val="26"/>
        </w:rPr>
        <w:t>основания проведения и особенности внеплановых</w:t>
      </w:r>
      <w:r>
        <w:rPr>
          <w:rFonts w:cs="Times New Roman"/>
          <w:sz w:val="26"/>
          <w:szCs w:val="26"/>
        </w:rPr>
        <w:t xml:space="preserve"> проверок</w:t>
      </w:r>
      <w:r w:rsidRPr="00776B94">
        <w:rPr>
          <w:rFonts w:eastAsia="Times New Roman" w:cs="Times New Roman"/>
          <w:sz w:val="26"/>
          <w:szCs w:val="26"/>
          <w:lang w:eastAsia="ru-RU"/>
        </w:rPr>
        <w:t>.</w:t>
      </w:r>
    </w:p>
    <w:p w:rsidR="002208DB" w:rsidRDefault="002208DB" w:rsidP="002208DB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EA5A68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>6.6.</w:t>
      </w:r>
      <w:r w:rsidR="00BC0C02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> </w:t>
      </w:r>
      <w:r w:rsidRPr="00EA5A68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 xml:space="preserve">Наличие базовых умений: умения в области информационно-коммуникационных технологий; умения по применению персонального компьютера;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изменениями; умение руководить подчиненными, эффективно планировать, организовывать работу и контролировать ее </w:t>
      </w:r>
      <w:r w:rsidRPr="00EA5A68">
        <w:rPr>
          <w:rFonts w:eastAsia="Times New Roman" w:cs="Times New Roman"/>
          <w:sz w:val="26"/>
          <w:szCs w:val="26"/>
          <w:lang w:eastAsia="ru-RU"/>
        </w:rPr>
        <w:t xml:space="preserve">выполнение; умение оперативно принимать </w:t>
      </w:r>
      <w:r w:rsidR="00BC0C02">
        <w:rPr>
          <w:rFonts w:eastAsia="Times New Roman" w:cs="Times New Roman"/>
          <w:sz w:val="26"/>
          <w:szCs w:val="26"/>
          <w:lang w:eastAsia="ru-RU"/>
        </w:rPr>
        <w:br/>
      </w:r>
      <w:r w:rsidRPr="00EA5A68">
        <w:rPr>
          <w:rFonts w:eastAsia="Times New Roman" w:cs="Times New Roman"/>
          <w:sz w:val="26"/>
          <w:szCs w:val="26"/>
          <w:lang w:eastAsia="ru-RU"/>
        </w:rPr>
        <w:t>и реализовывать управленческие решения.</w:t>
      </w:r>
    </w:p>
    <w:p w:rsidR="002208DB" w:rsidRDefault="002208DB" w:rsidP="002208DB">
      <w:pPr>
        <w:pStyle w:val="ConsPlusNormal"/>
        <w:shd w:val="clear" w:color="auto" w:fill="FFFFFF" w:themeFill="background1"/>
        <w:ind w:firstLine="708"/>
        <w:jc w:val="both"/>
        <w:rPr>
          <w:color w:val="000000"/>
          <w:sz w:val="26"/>
          <w:szCs w:val="26"/>
        </w:rPr>
      </w:pPr>
      <w:r w:rsidRPr="00776B94">
        <w:rPr>
          <w:sz w:val="26"/>
          <w:szCs w:val="26"/>
        </w:rPr>
        <w:t>6.7.</w:t>
      </w:r>
      <w:r w:rsidR="00BC0C02">
        <w:rPr>
          <w:sz w:val="26"/>
          <w:szCs w:val="26"/>
        </w:rPr>
        <w:t> </w:t>
      </w:r>
      <w:r w:rsidRPr="00776B94">
        <w:rPr>
          <w:sz w:val="26"/>
          <w:szCs w:val="26"/>
        </w:rPr>
        <w:t>Наличие профессиональных умений:</w:t>
      </w:r>
      <w:r w:rsidRPr="00776B94">
        <w:t xml:space="preserve"> </w:t>
      </w:r>
      <w:r>
        <w:t>п</w:t>
      </w:r>
      <w:r>
        <w:rPr>
          <w:sz w:val="26"/>
          <w:szCs w:val="26"/>
        </w:rPr>
        <w:t xml:space="preserve">рименение при осуществлении должностных обязанностей </w:t>
      </w:r>
      <w:r>
        <w:rPr>
          <w:color w:val="000000"/>
          <w:sz w:val="26"/>
          <w:szCs w:val="26"/>
        </w:rPr>
        <w:t xml:space="preserve">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применительно к виду профессиональной служебной деятельности; организация и подготовка плановых и внеплановых, камеральных и выездных проверок, </w:t>
      </w:r>
      <w:r w:rsidR="00BC0C02"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lastRenderedPageBreak/>
        <w:t>а также оформление их результатов; подготовка ответов на запросы и обращения организаций и граждан в пределах компетенции отдела.</w:t>
      </w:r>
    </w:p>
    <w:p w:rsidR="002208DB" w:rsidRPr="00F4048B" w:rsidRDefault="002208DB" w:rsidP="002208DB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F4048B">
        <w:rPr>
          <w:rFonts w:eastAsia="Times New Roman" w:cs="Times New Roman"/>
          <w:color w:val="000000"/>
          <w:sz w:val="26"/>
          <w:szCs w:val="26"/>
          <w:lang w:eastAsia="ru-RU"/>
        </w:rPr>
        <w:t>6.8.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F4048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Наличие функциональных умений: </w:t>
      </w:r>
      <w:r w:rsidRPr="00F4048B">
        <w:rPr>
          <w:rFonts w:cs="Times New Roman"/>
          <w:sz w:val="26"/>
          <w:szCs w:val="26"/>
        </w:rPr>
        <w:t xml:space="preserve">проведение плановых и внеплановых документарных (камеральных) проверок (обследований); проведение плановых </w:t>
      </w:r>
      <w:r w:rsidR="00BC0C02">
        <w:rPr>
          <w:rFonts w:cs="Times New Roman"/>
          <w:sz w:val="26"/>
          <w:szCs w:val="26"/>
        </w:rPr>
        <w:br/>
      </w:r>
      <w:r w:rsidRPr="00F4048B">
        <w:rPr>
          <w:rFonts w:cs="Times New Roman"/>
          <w:sz w:val="26"/>
          <w:szCs w:val="26"/>
        </w:rPr>
        <w:t>и внеплановых выездных проверок; осуществление контроля исполнения предписаний, решений и других распорядительных документов.</w:t>
      </w:r>
    </w:p>
    <w:p w:rsidR="0043188B" w:rsidRPr="00907C77" w:rsidRDefault="0043188B" w:rsidP="00C3462B">
      <w:pPr>
        <w:shd w:val="clear" w:color="auto" w:fill="FFFFFF"/>
        <w:tabs>
          <w:tab w:val="left" w:pos="1426"/>
        </w:tabs>
        <w:spacing w:before="360" w:after="360" w:line="400" w:lineRule="exact"/>
        <w:ind w:firstLine="0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val="en-US" w:eastAsia="ru-RU"/>
        </w:rPr>
        <w:t>III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. Должностные обязанности, права и ответственность</w:t>
      </w:r>
    </w:p>
    <w:p w:rsidR="0043188B" w:rsidRDefault="0043188B" w:rsidP="00A077E0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7.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proofErr w:type="gramStart"/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Основные права и обязанности</w:t>
      </w:r>
      <w:r w:rsidR="00712ABF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старшего </w:t>
      </w:r>
      <w:r w:rsidR="00235C9D" w:rsidRPr="00A67DA0">
        <w:rPr>
          <w:color w:val="000000"/>
          <w:sz w:val="26"/>
          <w:szCs w:val="26"/>
        </w:rPr>
        <w:t>контролёр</w:t>
      </w:r>
      <w:r w:rsidR="00235C9D">
        <w:rPr>
          <w:color w:val="000000"/>
          <w:sz w:val="26"/>
          <w:szCs w:val="26"/>
        </w:rPr>
        <w:t>а</w:t>
      </w:r>
      <w:r w:rsidR="00235C9D" w:rsidRPr="00A67DA0">
        <w:rPr>
          <w:color w:val="000000"/>
          <w:sz w:val="26"/>
          <w:szCs w:val="26"/>
        </w:rPr>
        <w:t xml:space="preserve"> - ревизор</w:t>
      </w:r>
      <w:r w:rsidR="00235C9D">
        <w:rPr>
          <w:color w:val="000000"/>
          <w:sz w:val="26"/>
          <w:szCs w:val="26"/>
        </w:rPr>
        <w:t>а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а также запреты, ограничения и требования к служебному поведению гражданского служащего, связанные 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 гражданской службой, которые установлены в отношении него и предусмотрены статьями 14 </w:t>
      </w:r>
      <w:r w:rsidR="00811924"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18 </w:t>
      </w:r>
      <w:r w:rsidRPr="002164D4">
        <w:rPr>
          <w:rFonts w:eastAsia="Times New Roman" w:cs="Times New Roman"/>
          <w:color w:val="000000"/>
          <w:sz w:val="26"/>
          <w:szCs w:val="26"/>
          <w:lang w:eastAsia="ru-RU"/>
        </w:rPr>
        <w:t>Федерального закона о гражданской службе Федерального закона</w:t>
      </w:r>
      <w:r w:rsidR="00630C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от 27 июля 2004 г. № 79-ФЗ «О государственной гражданской службе Российской Федерации»</w:t>
      </w:r>
      <w:r w:rsidR="0013395E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proofErr w:type="gramEnd"/>
    </w:p>
    <w:p w:rsidR="0043188B" w:rsidRPr="00907C77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7.</w:t>
      </w:r>
      <w:r w:rsidR="000577D0">
        <w:rPr>
          <w:rFonts w:eastAsia="Times New Roman" w:cs="Times New Roman"/>
          <w:color w:val="000000"/>
          <w:sz w:val="26"/>
          <w:szCs w:val="26"/>
          <w:lang w:eastAsia="ru-RU"/>
        </w:rPr>
        <w:t>1</w:t>
      </w:r>
      <w:r w:rsidR="006B1F27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="00712AB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Старший к</w:t>
      </w:r>
      <w:r w:rsidR="00235C9D" w:rsidRPr="00235C9D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онтролёр - ревизор</w:t>
      </w:r>
      <w:r w:rsidR="006B1F27" w:rsidRPr="00E5139D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43188B" w:rsidRPr="008244F5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8244F5"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8244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целях реализации задачи и функций, возложенных на </w:t>
      </w:r>
      <w:r w:rsidR="009B0ADB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="00354E29" w:rsidRPr="008244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тдел </w:t>
      </w:r>
      <w:r w:rsidR="00235C9D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 контролю 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="00235C9D">
        <w:rPr>
          <w:rFonts w:eastAsia="Times New Roman" w:cs="Times New Roman"/>
          <w:color w:val="000000"/>
          <w:sz w:val="26"/>
          <w:szCs w:val="26"/>
          <w:lang w:eastAsia="ru-RU"/>
        </w:rPr>
        <w:t>в сфере контрактных отношений,</w:t>
      </w:r>
      <w:r w:rsidR="00235C9D" w:rsidRPr="00A67DA0">
        <w:rPr>
          <w:sz w:val="26"/>
          <w:szCs w:val="26"/>
        </w:rPr>
        <w:t xml:space="preserve"> </w:t>
      </w:r>
      <w:r w:rsidR="00712ABF">
        <w:rPr>
          <w:sz w:val="26"/>
          <w:szCs w:val="26"/>
        </w:rPr>
        <w:t xml:space="preserve">старший </w:t>
      </w:r>
      <w:r w:rsidR="00235C9D" w:rsidRPr="00A67DA0">
        <w:rPr>
          <w:sz w:val="26"/>
          <w:szCs w:val="26"/>
        </w:rPr>
        <w:t>контролёр - ревизор</w:t>
      </w:r>
      <w:r w:rsidR="00235C9D" w:rsidRPr="00E5139D">
        <w:rPr>
          <w:sz w:val="26"/>
          <w:szCs w:val="26"/>
        </w:rPr>
        <w:t xml:space="preserve"> </w:t>
      </w:r>
      <w:r w:rsidR="00235C9D"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обязан: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8.1.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посредством проведения плановых (внеплановых) ревизий (проверок) контроль в сфере государственных закупок в соответствии с частью 8 статьи 99 Закона о контрактной системе </w:t>
      </w:r>
      <w:proofErr w:type="gramStart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за</w:t>
      </w:r>
      <w:proofErr w:type="gramEnd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: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соблюдением правил нормирования в сфере закупок, установленных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в соответствии со статьей 19 Закона о контрактной системе;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определением и обоснованием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  <w:proofErr w:type="gramEnd"/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соблюдением предусмотренных Законом о контрактной системе требований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к исполнению, изменению контракта, а также соблюдением условий контракта, в том числе в части соответствия поставленного товара, выполненной работы (ее результата)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или оказанной услуги условиям контракта;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соответствием использования поставленного товара, выполненной работы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(ее результата) или оказанной услуги целям осуществления закупки;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8.2.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в соответствии с частью 11.2 статьи 99 Закона о контрактной системе проверки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за соблюдением Закона о контрактной системе в отношении закупок для обеспечения нужд субъектов Российской Федерации (муниципальных нужд) в соответствии с частью 8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статьи 99 Закона о контрактной системе;</w:t>
      </w:r>
      <w:proofErr w:type="gramEnd"/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8.3.</w:t>
      </w:r>
      <w:r>
        <w:rPr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проведение мероприятий по предупреждению, выявлению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и пресечению нарушений при исполнении бюджетов бюджетной системы Российской Федерации в отношении расходов, связанных с осуществлением закупок товаров, работ, услуг для обеспечения федеральных нужд, а также закупок товаров, работ, услуг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для обеспечения нужд субъектов Российской Федерации, муниципальных нужд, 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финансовое обеспечение которых частично или полностью осуществляется за счет субсидий, субвенций, иных межбюджетных трансфертов, имеющих</w:t>
      </w:r>
      <w:proofErr w:type="gramEnd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целевое назначение,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из федерального бюджета, и достоверности учета таких расходов в соответствии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с Бюджетным кодексом Российской Федерации и нормативными правовыми актами Российской Федерации;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8.4.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обеспечивать издание приказов Управления о продлении, о приостановлении,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 возобновлении контрольного мероприятия, об изменении состава проверочной (ревизионной) группы, а также подготавливать и направлять объекту контроля копии приказов Управления о приостановлении, о возобновлении проведения контрольного мероприятия;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8.5.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знакомить руководителя (представителя) объекта контроля с копией приказа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 назначении, в том числе о внесении изменений в такой приказ, приостановлении, возобновлении и продлении срока проведения контрольного мероприятия;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8.6.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</w:t>
      </w:r>
      <w:proofErr w:type="gramStart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исполнением объектами контроля представлений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и (или) предписаний, в том числе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8.7.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 контрольные мероприятия по централизованным заданиям Федерального казначейства и внеплановые контрольные мероприятия по заданиям Федерального казначейства в установленные Федеральным казначейством сроки;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8.8.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оформлять материалы контрольных мероприятий в соответствии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с установленным порядком (в том числе указывать идентификаторы контрольных мероприятий в соответствующих документах);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8.9.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реализацию результатов контрольных мероприятий Управления,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в том числе: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- составлять и представлять материалы контрольных мероприятий на рассмотрени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руководителем (заместителем руководителя), в том числе на заседании Контрольной комиссии Федерального казначейства, в составе, порядке и сроки, установленные нормативными правовыми актами, ведомственными правовыми актами, положением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 Контрольной комиссии Управления;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принимать участие в рассмотрении результатов контрольных меропр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ятий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Контрольной комиссией Управления в порядке и сроки, установленные положением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 Контрольной комиссии Управления;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- готовить предложения: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 направлении или об отсутствии оснований для направления представления и (или) предписания объекту контроля;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 назначении внеплановой выездной проверки (ревизии);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 направлении объекту контроля письма, содержащего информацию о результатах обследования с выводами и предложениями (рекомендациями);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8.10.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подготовку и направление объектам контроля обязательных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для исполнения представлений и (или) предписаний по результатам контрольных мероприятий;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8.11.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 в рамках возбуждения дел об административных правонарушениях подготовку процессуальных и иных документов, а также составление протоколов об административных правонарушениях, выявленных в ходе проведения Отделом контрольных мероприятий;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8.1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2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своевременное размещение информации по результатам проведенных Отделом контрольных мероприятий, а также об осуществлении производства по возбужденным Отделом делам об административных правонарушениях в прикладном программном обеспечении, автоматизирующем формирование и предоставление отчетности о проведении контрольных мероприятий в финансово-бюджетной сфере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и в государственной информационной системе «Официальный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</w:t>
      </w:r>
      <w:proofErr w:type="gramEnd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бюджетных правоотношений»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в сети Интернет в установленном порядке;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8.1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3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размещать информацию и документы о проведении контрольных мероприятий в соответствии с частью 8 статьи 99 Закона о контрактной системе в отношении закупок товаров, работ, услуг для обеспечения федеральных нужд, а также закупок товаров, работ, услуг для обеспечения нужд субъектов Российской Федерации,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</w:t>
      </w:r>
      <w:proofErr w:type="gramEnd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назначение,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из федерального бюджета, в реестре жалоб, плановых и внеплановых проверок, принятых по ним решений и выданных предписаний в единой информационной системе в сфере закупок в установленном порядке;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8.1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4. 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обеспечивать ввод в ППП АСП информации, сведений, документов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 проведении и результатах контрольных мероприятий Управления, ответственным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за проведение которых является Отдел, а также об осуществлении производства по делам об административных правонарушениях по процедурам, ответственным за исполнение (контроль исполнения) которых является Отдел, в ППП АСП;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8.1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5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организовывать и осуществлять в установленном порядке взаимодействие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с правоохранительными органами, органами прокуратуры по вопросам реализации материалов контрольных мероприятий, направленных для рассмотрения и принятия мер;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8.1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6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передачу материалов контрольных мероприятий в рамках </w:t>
      </w:r>
      <w:proofErr w:type="gramStart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подготовки проведения заседаний Контрольной комиссии Управления</w:t>
      </w:r>
      <w:proofErr w:type="gramEnd"/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 Организационно-аналитический отдел в установленном порядке;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17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 организацию применения мер административной ответственности к должностному лицу объекта контроля, не исполнившему представление и (или) предписание, выданное по результатам контрольного мероприятия, проведенного Отделом;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18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обеспечивать направление копий постановлений о наложении административных штрафов, вынесенных мировыми судьями, в орган исполнительной власти субъекта Российской Федерации, осуществляющий финансовое (организационное) обеспечение деятельности мировых судей, в случае составления протокола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об административном правонарушении Отделом;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19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 в пределах компетенции Отдела ведение делопроизводства;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8.2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0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внутренний контроль соответствия деятельности Отдела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8.2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1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взаимодействовать в пределах компетенции Отдела со структурными подразделениями Управления, ЦАФК, Межрегиональных УФК, территориальными подразделениями федеральных органов исполнительной власти Российской Федерации, 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органами исполнительной власти субъекта Российской Федерации, органами местного самоуправления;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8.2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2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 организацию ведения нормативно-справочной информации, относящейся к функциям Отдела;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8.2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3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8.2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4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 выполнять мероприятия по обеспечению режима секретности в Отделе, а также защите обрабатываемой информации;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8.2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5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 исполнение технологических регламентов Федерального казначейства, относящихся к функциям Отдела;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26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участвовать в мероприятиях мобилизационной подготовки и гражданской обороны Управления;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27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 соблюдение требований охраны труда и правил противопожарного режима в пределах компетенции Отдела;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28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 в пределах компетенции Отдела наполняемость сайта Управления;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29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управлять в установленном порядке внутренними (операционными) казначейскими рисками в пределах компетенции Отдела;</w:t>
      </w:r>
    </w:p>
    <w:p w:rsidR="00BC0C02" w:rsidRPr="00CD4FD1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8.3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0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подготовку и представление в установленном порядке в ЦАФК справок, отчетов, аналитических документов и иной запрашиваемой информации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в пределах компетенции Отдела;</w:t>
      </w:r>
    </w:p>
    <w:p w:rsidR="00BC0C02" w:rsidRDefault="00BC0C02" w:rsidP="00BC0C02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8.3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1</w:t>
      </w:r>
      <w:r w:rsidRPr="00CD4FD1">
        <w:rPr>
          <w:rFonts w:eastAsia="Times New Roman" w:cs="Times New Roman"/>
          <w:color w:val="000000"/>
          <w:sz w:val="26"/>
          <w:szCs w:val="26"/>
          <w:lang w:eastAsia="ru-RU"/>
        </w:rPr>
        <w:t>. осуществлять иные функции в пределах компетенции Отдела.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 </w:t>
      </w:r>
      <w:r>
        <w:rPr>
          <w:sz w:val="26"/>
          <w:szCs w:val="26"/>
        </w:rPr>
        <w:t xml:space="preserve">В целях исполнения возложенных должностных обязанностей </w:t>
      </w:r>
      <w:r w:rsidR="00712ABF" w:rsidRPr="001325DC">
        <w:rPr>
          <w:sz w:val="26"/>
          <w:szCs w:val="26"/>
          <w:u w:val="single"/>
        </w:rPr>
        <w:t xml:space="preserve">старший </w:t>
      </w:r>
      <w:r w:rsidR="00235C9D" w:rsidRPr="00235C9D">
        <w:rPr>
          <w:sz w:val="26"/>
          <w:szCs w:val="26"/>
          <w:u w:val="single"/>
        </w:rPr>
        <w:t>контролёр - ревизор</w:t>
      </w:r>
      <w:r>
        <w:rPr>
          <w:sz w:val="26"/>
          <w:szCs w:val="26"/>
        </w:rPr>
        <w:t xml:space="preserve"> имеет право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>: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>
        <w:rPr>
          <w:rFonts w:eastAsia="Times New Roman" w:cs="Times New Roman"/>
          <w:sz w:val="26"/>
          <w:szCs w:val="26"/>
          <w:lang w:eastAsia="ru-RU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9.2.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t>9.3.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>
        <w:rPr>
          <w:rFonts w:eastAsia="Times New Roman" w:cs="Times New Roman"/>
          <w:sz w:val="26"/>
          <w:szCs w:val="26"/>
          <w:lang w:eastAsia="ru-RU"/>
        </w:rPr>
        <w:t>отдых, обеспечиваемый установлением нормальной продолжительности</w:t>
      </w:r>
      <w:r>
        <w:rPr>
          <w:sz w:val="26"/>
          <w:szCs w:val="26"/>
        </w:rPr>
        <w:t xml:space="preserve"> служебного времени, предоставлением выходных дней и нерабочих праздничных дней, </w:t>
      </w:r>
      <w:r w:rsidR="00BC0C02">
        <w:rPr>
          <w:sz w:val="26"/>
          <w:szCs w:val="26"/>
        </w:rPr>
        <w:br/>
      </w:r>
      <w:r>
        <w:rPr>
          <w:sz w:val="26"/>
          <w:szCs w:val="26"/>
        </w:rPr>
        <w:t>а также ежегодных оплачиваемых основного и дополнительных отпусков;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9.4.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>
        <w:rPr>
          <w:rFonts w:eastAsia="Times New Roman" w:cs="Times New Roman"/>
          <w:sz w:val="26"/>
          <w:szCs w:val="26"/>
          <w:lang w:eastAsia="ru-RU"/>
        </w:rPr>
        <w:t>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9.5.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>
        <w:rPr>
          <w:rFonts w:eastAsia="Times New Roman" w:cs="Times New Roman"/>
          <w:sz w:val="26"/>
          <w:szCs w:val="26"/>
          <w:lang w:eastAsia="ru-RU"/>
        </w:rPr>
        <w:t xml:space="preserve">получение в установленном порядке информации и материалов, необходимых для исполнения должностных обязанностей, а также на внесение предложений </w:t>
      </w:r>
      <w:r w:rsidR="00BC0C02">
        <w:rPr>
          <w:rFonts w:eastAsia="Times New Roman" w:cs="Times New Roman"/>
          <w:sz w:val="26"/>
          <w:szCs w:val="26"/>
          <w:lang w:eastAsia="ru-RU"/>
        </w:rPr>
        <w:br/>
      </w:r>
      <w:r>
        <w:rPr>
          <w:rFonts w:eastAsia="Times New Roman" w:cs="Times New Roman"/>
          <w:sz w:val="26"/>
          <w:szCs w:val="26"/>
          <w:lang w:eastAsia="ru-RU"/>
        </w:rPr>
        <w:t xml:space="preserve">о совершенствовании деятельности Управления, отдела  </w:t>
      </w:r>
      <w:r w:rsidR="00235C9D">
        <w:rPr>
          <w:rFonts w:eastAsia="Times New Roman" w:cs="Times New Roman"/>
          <w:sz w:val="26"/>
          <w:szCs w:val="26"/>
          <w:lang w:eastAsia="ru-RU"/>
        </w:rPr>
        <w:t>по контролю в сфере контрактных отношений</w:t>
      </w:r>
      <w:r>
        <w:rPr>
          <w:rFonts w:eastAsia="Times New Roman" w:cs="Times New Roman"/>
          <w:sz w:val="26"/>
          <w:szCs w:val="26"/>
          <w:lang w:eastAsia="ru-RU"/>
        </w:rPr>
        <w:t>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9.6.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9.7.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lastRenderedPageBreak/>
        <w:t>9.8.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>
        <w:rPr>
          <w:rFonts w:eastAsia="Times New Roman" w:cs="Times New Roman"/>
          <w:sz w:val="26"/>
          <w:szCs w:val="26"/>
          <w:lang w:eastAsia="ru-RU"/>
        </w:rPr>
        <w:t xml:space="preserve">ознакомление с отзывами о его профессиональной служебной деятельности </w:t>
      </w:r>
      <w:r w:rsidR="00BC0C02">
        <w:rPr>
          <w:rFonts w:eastAsia="Times New Roman" w:cs="Times New Roman"/>
          <w:sz w:val="26"/>
          <w:szCs w:val="26"/>
          <w:lang w:eastAsia="ru-RU"/>
        </w:rPr>
        <w:br/>
      </w:r>
      <w:r>
        <w:rPr>
          <w:rFonts w:eastAsia="Times New Roman" w:cs="Times New Roman"/>
          <w:sz w:val="26"/>
          <w:szCs w:val="26"/>
          <w:lang w:eastAsia="ru-RU"/>
        </w:rPr>
        <w:t xml:space="preserve">и другими документами до внесения их в его личное дело, материалами личного дела, </w:t>
      </w:r>
      <w:r w:rsidR="00BC0C02">
        <w:rPr>
          <w:rFonts w:eastAsia="Times New Roman" w:cs="Times New Roman"/>
          <w:sz w:val="26"/>
          <w:szCs w:val="26"/>
          <w:lang w:eastAsia="ru-RU"/>
        </w:rPr>
        <w:br/>
      </w:r>
      <w:r>
        <w:rPr>
          <w:rFonts w:eastAsia="Times New Roman" w:cs="Times New Roman"/>
          <w:sz w:val="26"/>
          <w:szCs w:val="26"/>
          <w:lang w:eastAsia="ru-RU"/>
        </w:rPr>
        <w:t>а также на приобщение к личному делу его письменных объяснений и других документов и материалов;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9.9. защиту сведений о гражданском служащем;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9.10. должностной рост на конкурсной основе;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9.11. профессиональное развитие в порядке, установленном Федеральным законом </w:t>
      </w:r>
      <w:r w:rsidR="00BC0C02">
        <w:rPr>
          <w:rFonts w:eastAsia="Times New Roman" w:cs="Times New Roman"/>
          <w:sz w:val="26"/>
          <w:szCs w:val="26"/>
          <w:lang w:eastAsia="ru-RU"/>
        </w:rPr>
        <w:br/>
      </w:r>
      <w:r>
        <w:rPr>
          <w:rFonts w:eastAsia="Times New Roman" w:cs="Times New Roman"/>
          <w:sz w:val="26"/>
          <w:szCs w:val="26"/>
          <w:lang w:eastAsia="ru-RU"/>
        </w:rPr>
        <w:t>и другими федеральными законами;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9.12. членство в профессиональном союзе;</w:t>
      </w:r>
    </w:p>
    <w:p w:rsidR="004E4541" w:rsidRP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9.13.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>
        <w:rPr>
          <w:rFonts w:eastAsia="Times New Roman" w:cs="Times New Roman"/>
          <w:sz w:val="26"/>
          <w:szCs w:val="26"/>
          <w:lang w:eastAsia="ru-RU"/>
        </w:rPr>
        <w:t xml:space="preserve">рассмотрение индивидуальных служебных споров в соответствии </w:t>
      </w:r>
      <w:r w:rsidR="00BC0C02">
        <w:rPr>
          <w:rFonts w:eastAsia="Times New Roman" w:cs="Times New Roman"/>
          <w:sz w:val="26"/>
          <w:szCs w:val="26"/>
          <w:lang w:eastAsia="ru-RU"/>
        </w:rPr>
        <w:br/>
      </w:r>
      <w:r>
        <w:rPr>
          <w:rFonts w:eastAsia="Times New Roman" w:cs="Times New Roman"/>
          <w:sz w:val="26"/>
          <w:szCs w:val="26"/>
          <w:lang w:eastAsia="ru-RU"/>
        </w:rPr>
        <w:t xml:space="preserve">с Федеральным законом и другими федеральными </w:t>
      </w:r>
      <w:hyperlink r:id="rId7" w:history="1">
        <w:r w:rsidRPr="004E4541">
          <w:rPr>
            <w:rStyle w:val="ad"/>
            <w:rFonts w:eastAsia="Times New Roman" w:cs="Times New Roman"/>
            <w:color w:val="auto"/>
            <w:sz w:val="26"/>
            <w:szCs w:val="26"/>
            <w:u w:val="none"/>
            <w:lang w:eastAsia="ru-RU"/>
          </w:rPr>
          <w:t>законами</w:t>
        </w:r>
      </w:hyperlink>
      <w:r w:rsidRPr="004E4541">
        <w:rPr>
          <w:rFonts w:eastAsia="Times New Roman" w:cs="Times New Roman"/>
          <w:sz w:val="26"/>
          <w:szCs w:val="26"/>
          <w:lang w:eastAsia="ru-RU"/>
        </w:rPr>
        <w:t>;</w:t>
      </w:r>
    </w:p>
    <w:p w:rsidR="004E4541" w:rsidRP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>9.14. проведение по его заявлению служебной проверки;</w:t>
      </w:r>
    </w:p>
    <w:p w:rsidR="004E4541" w:rsidRP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>9.15.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 w:rsidRPr="004E4541">
        <w:rPr>
          <w:rFonts w:eastAsia="Times New Roman" w:cs="Times New Roman"/>
          <w:sz w:val="26"/>
          <w:szCs w:val="26"/>
          <w:lang w:eastAsia="ru-RU"/>
        </w:rPr>
        <w:t>защиту своих прав и законных интересов на гражданской службе, включая обжалование в суд их нарушения;</w:t>
      </w:r>
    </w:p>
    <w:p w:rsidR="004E4541" w:rsidRP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>9.16.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 w:rsidRPr="004E4541">
        <w:rPr>
          <w:rFonts w:eastAsia="Times New Roman" w:cs="Times New Roman"/>
          <w:sz w:val="26"/>
          <w:szCs w:val="26"/>
          <w:lang w:eastAsia="ru-RU"/>
        </w:rPr>
        <w:t xml:space="preserve">медицинское страхование в соответствии с Федеральным законом </w:t>
      </w:r>
      <w:r w:rsidR="00BC0C02">
        <w:rPr>
          <w:rFonts w:eastAsia="Times New Roman" w:cs="Times New Roman"/>
          <w:sz w:val="26"/>
          <w:szCs w:val="26"/>
          <w:lang w:eastAsia="ru-RU"/>
        </w:rPr>
        <w:br/>
      </w:r>
      <w:r w:rsidRPr="004E4541">
        <w:rPr>
          <w:rFonts w:eastAsia="Times New Roman" w:cs="Times New Roman"/>
          <w:sz w:val="26"/>
          <w:szCs w:val="26"/>
          <w:lang w:eastAsia="ru-RU"/>
        </w:rPr>
        <w:t>и федеральным законом о медицинском страховании государственных служащих Российской Федерации;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>9.17.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hyperlink r:id="rId8" w:history="1">
        <w:r w:rsidRPr="004E4541">
          <w:rPr>
            <w:rStyle w:val="ad"/>
            <w:rFonts w:eastAsia="Times New Roman" w:cs="Times New Roman"/>
            <w:color w:val="auto"/>
            <w:sz w:val="26"/>
            <w:szCs w:val="26"/>
            <w:u w:val="none"/>
            <w:lang w:eastAsia="ru-RU"/>
          </w:rPr>
          <w:t>государственную защиту</w:t>
        </w:r>
      </w:hyperlink>
      <w:r w:rsidRPr="004E4541">
        <w:rPr>
          <w:rFonts w:eastAsia="Times New Roman" w:cs="Times New Roman"/>
          <w:sz w:val="26"/>
          <w:szCs w:val="26"/>
          <w:lang w:eastAsia="ru-RU"/>
        </w:rPr>
        <w:t xml:space="preserve"> своих жизни и здоровь</w:t>
      </w:r>
      <w:r>
        <w:rPr>
          <w:rFonts w:eastAsia="Times New Roman" w:cs="Times New Roman"/>
          <w:sz w:val="26"/>
          <w:szCs w:val="26"/>
          <w:lang w:eastAsia="ru-RU"/>
        </w:rPr>
        <w:t>я, жизни и здоровья членов своей семьи, а также принадлежащего ему имущества;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9.18.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>
        <w:rPr>
          <w:rFonts w:eastAsia="Times New Roman" w:cs="Times New Roman"/>
          <w:sz w:val="26"/>
          <w:szCs w:val="26"/>
          <w:lang w:eastAsia="ru-RU"/>
        </w:rPr>
        <w:t>государственное пенсионное обеспечение в соответствии с федеральным законом;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9.19.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>
        <w:rPr>
          <w:rFonts w:eastAsia="Times New Roman" w:cs="Times New Roman"/>
          <w:sz w:val="26"/>
          <w:szCs w:val="26"/>
          <w:lang w:eastAsia="ru-RU"/>
        </w:rPr>
        <w:t>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43188B" w:rsidRPr="00907C77" w:rsidRDefault="0064090C" w:rsidP="0064090C">
      <w:pPr>
        <w:shd w:val="clear" w:color="auto" w:fill="FFFFFF"/>
        <w:tabs>
          <w:tab w:val="left" w:pos="709"/>
        </w:tabs>
        <w:ind w:firstLine="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ab/>
      </w:r>
      <w:r w:rsidR="0043188B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10.</w:t>
      </w:r>
      <w:r w:rsidR="00BC0C0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 </w:t>
      </w:r>
      <w:r w:rsidR="00712ABF">
        <w:rPr>
          <w:sz w:val="26"/>
          <w:szCs w:val="26"/>
        </w:rPr>
        <w:t>Старший к</w:t>
      </w:r>
      <w:r w:rsidR="00235C9D" w:rsidRPr="00A67DA0">
        <w:rPr>
          <w:sz w:val="26"/>
          <w:szCs w:val="26"/>
        </w:rPr>
        <w:t>онтролёр - ревизор</w:t>
      </w:r>
      <w:r w:rsidR="0013395E" w:rsidRPr="00E5139D">
        <w:rPr>
          <w:sz w:val="26"/>
          <w:szCs w:val="26"/>
        </w:rPr>
        <w:t xml:space="preserve"> </w:t>
      </w:r>
      <w:r w:rsidR="0043188B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</w:t>
      </w:r>
      <w:r w:rsidR="00F7599C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чейства по Краснодарскому краю</w:t>
      </w:r>
      <w:r w:rsidR="0043188B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, </w:t>
      </w:r>
      <w:r w:rsidR="00F7599C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приказами Федерального казначейства, приказами Управлени</w:t>
      </w:r>
      <w:r w:rsidR="00CE6951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я</w:t>
      </w:r>
      <w:r w:rsidR="00F7599C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 Федерального казначейства </w:t>
      </w:r>
      <w:r w:rsidR="00BC0C0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br/>
      </w:r>
      <w:r w:rsidR="00F7599C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по Краснодарскому краю, </w:t>
      </w:r>
      <w:r w:rsidR="0043188B" w:rsidRPr="00167AA2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>Положением об отделе</w:t>
      </w:r>
      <w:r w:rsidR="0043188B" w:rsidRPr="00074C9F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235C9D">
        <w:rPr>
          <w:rFonts w:eastAsia="Times New Roman" w:cs="Times New Roman"/>
          <w:sz w:val="26"/>
          <w:szCs w:val="26"/>
          <w:lang w:eastAsia="ru-RU"/>
        </w:rPr>
        <w:t>по контролю в сфере контрактных отношений</w:t>
      </w:r>
      <w:r w:rsidR="0043188B" w:rsidRPr="00907C77">
        <w:rPr>
          <w:rFonts w:eastAsia="Times New Roman" w:cs="Times New Roman"/>
          <w:sz w:val="26"/>
          <w:szCs w:val="26"/>
          <w:lang w:eastAsia="ru-RU"/>
        </w:rPr>
        <w:t>.</w:t>
      </w:r>
    </w:p>
    <w:p w:rsidR="006E739E" w:rsidRPr="00630C70" w:rsidRDefault="0043188B" w:rsidP="00630C70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11.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="00712ABF">
        <w:rPr>
          <w:sz w:val="26"/>
          <w:szCs w:val="26"/>
        </w:rPr>
        <w:t>Старший к</w:t>
      </w:r>
      <w:r w:rsidR="00235C9D" w:rsidRPr="00A67DA0">
        <w:rPr>
          <w:sz w:val="26"/>
          <w:szCs w:val="26"/>
        </w:rPr>
        <w:t>онтролёр - ревизор</w:t>
      </w:r>
      <w:r w:rsidR="0013395E" w:rsidRPr="00E5139D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за неисполнение или ненадлежащее исполнение должностных обязанностей может быть привлечен к ответственности в соответствии 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с законодательством Российской Федерации.</w:t>
      </w:r>
    </w:p>
    <w:p w:rsidR="0043188B" w:rsidRPr="00907C77" w:rsidRDefault="0043188B" w:rsidP="00C903C0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val="en-US" w:eastAsia="ru-RU"/>
        </w:rPr>
        <w:t>IV</w:t>
      </w:r>
      <w:r w:rsidRPr="00907C77">
        <w:rPr>
          <w:rFonts w:eastAsia="Times New Roman" w:cs="Times New Roman"/>
          <w:sz w:val="26"/>
          <w:szCs w:val="26"/>
          <w:lang w:eastAsia="ru-RU"/>
        </w:rPr>
        <w:t xml:space="preserve">. Перечень вопросов, по которым </w:t>
      </w:r>
      <w:r w:rsidR="00712ABF">
        <w:rPr>
          <w:sz w:val="26"/>
          <w:szCs w:val="26"/>
        </w:rPr>
        <w:t>старший к</w:t>
      </w:r>
      <w:r w:rsidR="00235C9D" w:rsidRPr="00A67DA0">
        <w:rPr>
          <w:sz w:val="26"/>
          <w:szCs w:val="26"/>
        </w:rPr>
        <w:t>онтролёр - ревизор</w:t>
      </w:r>
      <w:r w:rsidR="0013395E" w:rsidRPr="00E5139D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sz w:val="26"/>
          <w:szCs w:val="26"/>
          <w:lang w:eastAsia="ru-RU"/>
        </w:rPr>
        <w:t>вправе или</w:t>
      </w:r>
      <w:r w:rsidR="00F4079B" w:rsidRPr="00907C77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907C77">
        <w:rPr>
          <w:rFonts w:eastAsia="Times New Roman" w:cs="Times New Roman"/>
          <w:sz w:val="26"/>
          <w:szCs w:val="26"/>
          <w:lang w:eastAsia="ru-RU"/>
        </w:rPr>
        <w:t>обязан самостоятельно принимат</w:t>
      </w:r>
      <w:r w:rsidR="00C0280E">
        <w:rPr>
          <w:rFonts w:eastAsia="Times New Roman" w:cs="Times New Roman"/>
          <w:sz w:val="26"/>
          <w:szCs w:val="26"/>
          <w:lang w:eastAsia="ru-RU"/>
        </w:rPr>
        <w:t>ь управленческие и иные решения</w:t>
      </w:r>
    </w:p>
    <w:p w:rsidR="00956803" w:rsidRDefault="0043188B" w:rsidP="00907C77">
      <w:pPr>
        <w:shd w:val="clear" w:color="auto" w:fill="FFFFFF"/>
        <w:tabs>
          <w:tab w:val="left" w:pos="1426"/>
        </w:tabs>
        <w:spacing w:before="24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12. При исполнении служебных обязанностей </w:t>
      </w:r>
      <w:r w:rsidR="000C61C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старший </w:t>
      </w:r>
      <w:r w:rsidR="00235C9D" w:rsidRPr="00A67DA0">
        <w:rPr>
          <w:sz w:val="26"/>
          <w:szCs w:val="26"/>
        </w:rPr>
        <w:t>контролёр - ревизор</w:t>
      </w:r>
      <w:r w:rsidR="0013395E" w:rsidRPr="00E5139D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вправе или обязан самостоятельно принимать решения по вопросам: </w:t>
      </w:r>
    </w:p>
    <w:p w:rsidR="00235C9D" w:rsidRPr="00907C77" w:rsidRDefault="001325DC" w:rsidP="00235C9D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color w:val="000000"/>
          <w:spacing w:val="2"/>
          <w:sz w:val="26"/>
          <w:szCs w:val="26"/>
        </w:rPr>
        <w:t>12.</w:t>
      </w:r>
      <w:r w:rsidR="00235C9D" w:rsidRPr="007A3199">
        <w:rPr>
          <w:color w:val="000000"/>
          <w:spacing w:val="2"/>
          <w:sz w:val="26"/>
          <w:szCs w:val="26"/>
        </w:rPr>
        <w:t>1.</w:t>
      </w:r>
      <w:r w:rsidR="00BC0C02">
        <w:rPr>
          <w:color w:val="000000"/>
          <w:spacing w:val="2"/>
          <w:sz w:val="26"/>
          <w:szCs w:val="26"/>
        </w:rPr>
        <w:t> </w:t>
      </w:r>
      <w:r w:rsidR="00235C9D" w:rsidRPr="000D059C">
        <w:rPr>
          <w:color w:val="000000"/>
          <w:spacing w:val="2"/>
          <w:sz w:val="26"/>
          <w:szCs w:val="26"/>
        </w:rPr>
        <w:t xml:space="preserve">В соответствии со своей компетенцией </w:t>
      </w:r>
      <w:r w:rsidR="000C61C6">
        <w:rPr>
          <w:color w:val="000000"/>
          <w:spacing w:val="2"/>
          <w:sz w:val="26"/>
          <w:szCs w:val="26"/>
        </w:rPr>
        <w:t xml:space="preserve">старший </w:t>
      </w:r>
      <w:r w:rsidR="00235C9D" w:rsidRPr="000D059C">
        <w:rPr>
          <w:color w:val="000000"/>
          <w:spacing w:val="2"/>
          <w:sz w:val="26"/>
          <w:szCs w:val="26"/>
        </w:rPr>
        <w:t>контролер-ревиз</w:t>
      </w:r>
      <w:r w:rsidR="00235C9D">
        <w:rPr>
          <w:color w:val="000000"/>
          <w:spacing w:val="2"/>
          <w:sz w:val="26"/>
          <w:szCs w:val="26"/>
        </w:rPr>
        <w:t>ор</w:t>
      </w:r>
      <w:r w:rsidR="00235C9D" w:rsidRPr="000D059C">
        <w:rPr>
          <w:color w:val="000000"/>
          <w:spacing w:val="2"/>
          <w:sz w:val="26"/>
          <w:szCs w:val="26"/>
        </w:rPr>
        <w:t xml:space="preserve"> принимает решения по согласованию и утверждению основных официальных </w:t>
      </w:r>
      <w:r w:rsidR="00BC0C02">
        <w:rPr>
          <w:color w:val="000000"/>
          <w:spacing w:val="2"/>
          <w:sz w:val="26"/>
          <w:szCs w:val="26"/>
        </w:rPr>
        <w:br/>
      </w:r>
      <w:r w:rsidR="00235C9D" w:rsidRPr="000D059C">
        <w:rPr>
          <w:color w:val="000000"/>
          <w:spacing w:val="2"/>
          <w:sz w:val="26"/>
          <w:szCs w:val="26"/>
        </w:rPr>
        <w:t>и служебных документов отдела, по вопросам, входящим в его должностные обязанности</w:t>
      </w:r>
      <w:r w:rsidR="00235C9D" w:rsidRPr="007A3199">
        <w:rPr>
          <w:color w:val="000000"/>
          <w:spacing w:val="2"/>
          <w:sz w:val="26"/>
          <w:szCs w:val="26"/>
        </w:rPr>
        <w:t>.</w:t>
      </w:r>
    </w:p>
    <w:p w:rsidR="0043188B" w:rsidRPr="00907C77" w:rsidRDefault="0043188B" w:rsidP="00454A6D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val="en-US" w:eastAsia="ru-RU"/>
        </w:rPr>
        <w:t>V</w:t>
      </w:r>
      <w:r w:rsidRPr="00907C77">
        <w:rPr>
          <w:rFonts w:eastAsia="Times New Roman" w:cs="Times New Roman"/>
          <w:sz w:val="26"/>
          <w:szCs w:val="26"/>
          <w:lang w:eastAsia="ru-RU"/>
        </w:rPr>
        <w:t xml:space="preserve">. Перечень вопросов, по которым </w:t>
      </w:r>
      <w:r w:rsidR="00712ABF">
        <w:rPr>
          <w:rFonts w:eastAsia="Times New Roman" w:cs="Times New Roman"/>
          <w:sz w:val="26"/>
          <w:szCs w:val="26"/>
          <w:lang w:eastAsia="ru-RU"/>
        </w:rPr>
        <w:t xml:space="preserve">старший </w:t>
      </w:r>
      <w:r w:rsidR="00235C9D" w:rsidRPr="00A67DA0">
        <w:rPr>
          <w:sz w:val="26"/>
          <w:szCs w:val="26"/>
        </w:rPr>
        <w:t>контролёр - ревизор</w:t>
      </w:r>
      <w:r w:rsidR="0013395E" w:rsidRPr="0013395E">
        <w:rPr>
          <w:sz w:val="26"/>
          <w:szCs w:val="26"/>
          <w:u w:val="single"/>
        </w:rPr>
        <w:t xml:space="preserve"> </w:t>
      </w:r>
      <w:r w:rsidRPr="00907C77">
        <w:rPr>
          <w:rFonts w:eastAsia="Times New Roman" w:cs="Times New Roman"/>
          <w:sz w:val="26"/>
          <w:szCs w:val="26"/>
          <w:lang w:eastAsia="ru-RU"/>
        </w:rPr>
        <w:t>вправе или обязан участвовать при подготовке проектов нормативных правовых актов и (или)</w:t>
      </w:r>
      <w:r w:rsidR="00454A6D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907C77">
        <w:rPr>
          <w:rFonts w:eastAsia="Times New Roman" w:cs="Times New Roman"/>
          <w:sz w:val="26"/>
          <w:szCs w:val="26"/>
          <w:lang w:eastAsia="ru-RU"/>
        </w:rPr>
        <w:t>проектов управленческих и иных решений</w:t>
      </w:r>
    </w:p>
    <w:p w:rsidR="00956803" w:rsidRDefault="0043188B" w:rsidP="00CF35BC">
      <w:pPr>
        <w:shd w:val="clear" w:color="auto" w:fill="FFFFFF"/>
        <w:tabs>
          <w:tab w:val="left" w:pos="1426"/>
        </w:tabs>
        <w:spacing w:before="2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lastRenderedPageBreak/>
        <w:t>13.</w:t>
      </w:r>
      <w:r w:rsidR="00BC0C02">
        <w:rPr>
          <w:rFonts w:eastAsia="Times New Roman" w:cs="Times New Roman"/>
          <w:sz w:val="26"/>
          <w:szCs w:val="26"/>
          <w:lang w:eastAsia="ru-RU"/>
        </w:rPr>
        <w:t> </w:t>
      </w:r>
      <w:r w:rsidR="00712ABF">
        <w:rPr>
          <w:sz w:val="26"/>
          <w:szCs w:val="26"/>
        </w:rPr>
        <w:t>Старший к</w:t>
      </w:r>
      <w:r w:rsidR="00235C9D" w:rsidRPr="00A67DA0">
        <w:rPr>
          <w:sz w:val="26"/>
          <w:szCs w:val="26"/>
        </w:rPr>
        <w:t>онтролёр - ревизор</w:t>
      </w:r>
      <w:r w:rsidR="0013395E" w:rsidRPr="0013395E">
        <w:rPr>
          <w:sz w:val="26"/>
          <w:szCs w:val="26"/>
          <w:u w:val="single"/>
        </w:rPr>
        <w:t xml:space="preserve"> </w:t>
      </w:r>
      <w:r w:rsidRPr="00907C77">
        <w:rPr>
          <w:rFonts w:eastAsia="Times New Roman" w:cs="Times New Roman"/>
          <w:sz w:val="26"/>
          <w:szCs w:val="26"/>
          <w:lang w:eastAsia="ru-RU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235C9D" w:rsidRPr="007A3199" w:rsidRDefault="00235C9D" w:rsidP="00235C9D">
      <w:pPr>
        <w:ind w:firstLine="720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13</w:t>
      </w:r>
      <w:r w:rsidRPr="007A3199">
        <w:rPr>
          <w:color w:val="000000"/>
          <w:spacing w:val="-1"/>
          <w:sz w:val="26"/>
          <w:szCs w:val="26"/>
        </w:rPr>
        <w:t xml:space="preserve">.1. </w:t>
      </w:r>
      <w:r>
        <w:rPr>
          <w:color w:val="000000"/>
          <w:spacing w:val="-1"/>
          <w:sz w:val="26"/>
          <w:szCs w:val="26"/>
        </w:rPr>
        <w:t xml:space="preserve">Проектов </w:t>
      </w:r>
      <w:r w:rsidRPr="007A3199">
        <w:rPr>
          <w:color w:val="000000"/>
          <w:spacing w:val="-1"/>
          <w:sz w:val="26"/>
          <w:szCs w:val="26"/>
        </w:rPr>
        <w:t xml:space="preserve">приказов и </w:t>
      </w:r>
      <w:r w:rsidRPr="009711A4">
        <w:rPr>
          <w:color w:val="000000"/>
          <w:spacing w:val="-1"/>
          <w:sz w:val="26"/>
          <w:szCs w:val="26"/>
        </w:rPr>
        <w:t xml:space="preserve">иных документов </w:t>
      </w:r>
      <w:r w:rsidRPr="007A3199">
        <w:rPr>
          <w:color w:val="000000"/>
          <w:spacing w:val="-1"/>
          <w:sz w:val="26"/>
          <w:szCs w:val="26"/>
        </w:rPr>
        <w:t>руководства Управления.</w:t>
      </w:r>
    </w:p>
    <w:p w:rsidR="00235C9D" w:rsidRPr="007A3199" w:rsidRDefault="00235C9D" w:rsidP="00235C9D">
      <w:pPr>
        <w:ind w:firstLine="720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13</w:t>
      </w:r>
      <w:r w:rsidRPr="007A3199">
        <w:rPr>
          <w:color w:val="000000"/>
          <w:spacing w:val="-1"/>
          <w:sz w:val="26"/>
          <w:szCs w:val="26"/>
        </w:rPr>
        <w:t xml:space="preserve">.2. </w:t>
      </w:r>
      <w:r>
        <w:rPr>
          <w:color w:val="000000"/>
          <w:spacing w:val="-1"/>
          <w:sz w:val="26"/>
          <w:szCs w:val="26"/>
        </w:rPr>
        <w:t>И</w:t>
      </w:r>
      <w:r w:rsidRPr="007A3199">
        <w:rPr>
          <w:color w:val="000000"/>
          <w:spacing w:val="-1"/>
          <w:sz w:val="26"/>
          <w:szCs w:val="26"/>
        </w:rPr>
        <w:t>нформации по вопросам, входящим в его должностные обязанности.</w:t>
      </w:r>
    </w:p>
    <w:p w:rsidR="00235C9D" w:rsidRPr="007A3199" w:rsidRDefault="00235C9D" w:rsidP="00235C9D">
      <w:pPr>
        <w:ind w:firstLine="720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13</w:t>
      </w:r>
      <w:r w:rsidRPr="007A3199">
        <w:rPr>
          <w:color w:val="000000"/>
          <w:spacing w:val="-1"/>
          <w:sz w:val="26"/>
          <w:szCs w:val="26"/>
        </w:rPr>
        <w:t xml:space="preserve">.3. </w:t>
      </w:r>
      <w:r>
        <w:rPr>
          <w:color w:val="000000"/>
          <w:spacing w:val="-1"/>
          <w:sz w:val="26"/>
          <w:szCs w:val="26"/>
        </w:rPr>
        <w:t>А</w:t>
      </w:r>
      <w:r w:rsidRPr="007A3199">
        <w:rPr>
          <w:color w:val="000000"/>
          <w:spacing w:val="-1"/>
          <w:sz w:val="26"/>
          <w:szCs w:val="26"/>
        </w:rPr>
        <w:t>налитических материалов по направлению деятельности.</w:t>
      </w:r>
    </w:p>
    <w:p w:rsidR="00235C9D" w:rsidRPr="007A3199" w:rsidRDefault="00235C9D" w:rsidP="00235C9D">
      <w:pPr>
        <w:ind w:firstLine="720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13</w:t>
      </w:r>
      <w:r w:rsidRPr="007A3199">
        <w:rPr>
          <w:color w:val="000000"/>
          <w:spacing w:val="-1"/>
          <w:sz w:val="26"/>
          <w:szCs w:val="26"/>
        </w:rPr>
        <w:t xml:space="preserve">.4. </w:t>
      </w:r>
      <w:r>
        <w:rPr>
          <w:color w:val="000000"/>
          <w:spacing w:val="-1"/>
          <w:sz w:val="26"/>
          <w:szCs w:val="26"/>
        </w:rPr>
        <w:t>П</w:t>
      </w:r>
      <w:r w:rsidRPr="007A3199">
        <w:rPr>
          <w:color w:val="000000"/>
          <w:spacing w:val="-1"/>
          <w:sz w:val="26"/>
          <w:szCs w:val="26"/>
        </w:rPr>
        <w:t xml:space="preserve">роектов приказов и </w:t>
      </w:r>
      <w:r w:rsidRPr="009711A4">
        <w:rPr>
          <w:color w:val="000000"/>
          <w:spacing w:val="-1"/>
          <w:sz w:val="26"/>
          <w:szCs w:val="26"/>
        </w:rPr>
        <w:t xml:space="preserve">иных документов </w:t>
      </w:r>
      <w:r w:rsidRPr="007A3199">
        <w:rPr>
          <w:color w:val="000000"/>
          <w:spacing w:val="-1"/>
          <w:sz w:val="26"/>
          <w:szCs w:val="26"/>
        </w:rPr>
        <w:t>руководства Управления.</w:t>
      </w:r>
    </w:p>
    <w:p w:rsidR="00235C9D" w:rsidRPr="007A3199" w:rsidRDefault="00235C9D" w:rsidP="00235C9D">
      <w:pPr>
        <w:ind w:firstLine="720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13</w:t>
      </w:r>
      <w:r w:rsidRPr="007A3199">
        <w:rPr>
          <w:color w:val="000000"/>
          <w:spacing w:val="-1"/>
          <w:sz w:val="26"/>
          <w:szCs w:val="26"/>
        </w:rPr>
        <w:t>.5.</w:t>
      </w:r>
      <w:r w:rsidR="00BC0C02">
        <w:rPr>
          <w:color w:val="000000"/>
          <w:spacing w:val="-1"/>
          <w:sz w:val="26"/>
          <w:szCs w:val="26"/>
        </w:rPr>
        <w:t> </w:t>
      </w:r>
      <w:r>
        <w:rPr>
          <w:color w:val="000000"/>
          <w:spacing w:val="-1"/>
          <w:sz w:val="26"/>
          <w:szCs w:val="26"/>
        </w:rPr>
        <w:t>П</w:t>
      </w:r>
      <w:r w:rsidRPr="007A3199">
        <w:rPr>
          <w:color w:val="000000"/>
          <w:spacing w:val="-1"/>
          <w:sz w:val="26"/>
          <w:szCs w:val="26"/>
        </w:rPr>
        <w:t xml:space="preserve">редложений по проекту приказов и </w:t>
      </w:r>
      <w:r w:rsidRPr="009711A4">
        <w:rPr>
          <w:color w:val="000000"/>
          <w:spacing w:val="-1"/>
          <w:sz w:val="26"/>
          <w:szCs w:val="26"/>
        </w:rPr>
        <w:t xml:space="preserve">иных документов </w:t>
      </w:r>
      <w:r w:rsidRPr="007A3199">
        <w:rPr>
          <w:color w:val="000000"/>
          <w:spacing w:val="-1"/>
          <w:sz w:val="26"/>
          <w:szCs w:val="26"/>
        </w:rPr>
        <w:t>руководства Управления.</w:t>
      </w:r>
    </w:p>
    <w:p w:rsidR="00235C9D" w:rsidRDefault="00235C9D" w:rsidP="00235C9D">
      <w:pPr>
        <w:ind w:firstLine="720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13</w:t>
      </w:r>
      <w:r w:rsidRPr="007A3199">
        <w:rPr>
          <w:color w:val="000000"/>
          <w:spacing w:val="-1"/>
          <w:sz w:val="26"/>
          <w:szCs w:val="26"/>
        </w:rPr>
        <w:t xml:space="preserve">.6. </w:t>
      </w:r>
      <w:r>
        <w:rPr>
          <w:color w:val="000000"/>
          <w:spacing w:val="-1"/>
          <w:sz w:val="26"/>
          <w:szCs w:val="26"/>
        </w:rPr>
        <w:t>Д</w:t>
      </w:r>
      <w:r w:rsidRPr="007A3199">
        <w:rPr>
          <w:color w:val="000000"/>
          <w:spacing w:val="-1"/>
          <w:sz w:val="26"/>
          <w:szCs w:val="26"/>
        </w:rPr>
        <w:t>окументов (проектов) согласно Инструкции  по делопроизводству Управления установленных графиком документооборота (докладной либо служебной записки и др.).</w:t>
      </w:r>
    </w:p>
    <w:p w:rsidR="00235C9D" w:rsidRDefault="00235C9D" w:rsidP="00235C9D">
      <w:pPr>
        <w:ind w:firstLine="720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13</w:t>
      </w:r>
      <w:r w:rsidRPr="007A3199">
        <w:rPr>
          <w:color w:val="000000"/>
          <w:spacing w:val="-1"/>
          <w:sz w:val="26"/>
          <w:szCs w:val="26"/>
        </w:rPr>
        <w:t>.7. Иных вопрос</w:t>
      </w:r>
      <w:r>
        <w:rPr>
          <w:color w:val="000000"/>
          <w:spacing w:val="-1"/>
          <w:sz w:val="26"/>
          <w:szCs w:val="26"/>
        </w:rPr>
        <w:t>ов</w:t>
      </w:r>
      <w:r w:rsidRPr="007A3199">
        <w:rPr>
          <w:color w:val="000000"/>
          <w:spacing w:val="-1"/>
          <w:sz w:val="26"/>
          <w:szCs w:val="26"/>
        </w:rPr>
        <w:t xml:space="preserve">, входящих в компетенцию </w:t>
      </w:r>
      <w:r w:rsidRPr="007A3199">
        <w:rPr>
          <w:color w:val="000000"/>
          <w:sz w:val="26"/>
          <w:szCs w:val="26"/>
        </w:rPr>
        <w:t>о</w:t>
      </w:r>
      <w:r w:rsidRPr="007A3199">
        <w:rPr>
          <w:bCs/>
          <w:spacing w:val="-1"/>
          <w:sz w:val="26"/>
          <w:szCs w:val="26"/>
        </w:rPr>
        <w:t>тдела</w:t>
      </w:r>
      <w:r w:rsidRPr="007A3199">
        <w:rPr>
          <w:color w:val="000000"/>
          <w:spacing w:val="-1"/>
          <w:sz w:val="26"/>
          <w:szCs w:val="26"/>
        </w:rPr>
        <w:t xml:space="preserve">. </w:t>
      </w:r>
    </w:p>
    <w:p w:rsidR="0043188B" w:rsidRPr="00907C77" w:rsidRDefault="0043188B" w:rsidP="00235C9D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val="en-US" w:eastAsia="ru-RU"/>
        </w:rPr>
        <w:t>VI</w:t>
      </w:r>
      <w:r w:rsidRPr="00907C77">
        <w:rPr>
          <w:rFonts w:eastAsia="Times New Roman" w:cs="Times New Roman"/>
          <w:sz w:val="26"/>
          <w:szCs w:val="26"/>
          <w:lang w:eastAsia="ru-RU"/>
        </w:rPr>
        <w:t xml:space="preserve">. Сроки и процедуры подготовки, рассмотрения проектов </w:t>
      </w:r>
    </w:p>
    <w:p w:rsidR="0043188B" w:rsidRPr="00907C77" w:rsidRDefault="0043188B" w:rsidP="00CF35B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 xml:space="preserve">управленческих и иных решений, порядок согласования и </w:t>
      </w:r>
    </w:p>
    <w:p w:rsidR="0043188B" w:rsidRPr="00907C77" w:rsidRDefault="0043188B" w:rsidP="00CF35BC">
      <w:pPr>
        <w:widowControl w:val="0"/>
        <w:autoSpaceDE w:val="0"/>
        <w:autoSpaceDN w:val="0"/>
        <w:adjustRightInd w:val="0"/>
        <w:spacing w:after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>принятия данных решений</w:t>
      </w:r>
    </w:p>
    <w:p w:rsidR="0043188B" w:rsidRPr="00907C77" w:rsidRDefault="0043188B" w:rsidP="00CF35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14.</w:t>
      </w:r>
      <w:r w:rsidR="00BC0C02">
        <w:rPr>
          <w:rFonts w:eastAsia="Times New Roman" w:cs="Times New Roman"/>
          <w:bCs/>
          <w:sz w:val="26"/>
          <w:szCs w:val="26"/>
          <w:lang w:eastAsia="ru-RU"/>
        </w:rPr>
        <w:t> </w:t>
      </w:r>
      <w:r w:rsidRPr="00907C77">
        <w:rPr>
          <w:rFonts w:eastAsia="Times New Roman" w:cs="Times New Roman"/>
          <w:bCs/>
          <w:sz w:val="26"/>
          <w:szCs w:val="26"/>
          <w:lang w:eastAsia="ru-RU"/>
        </w:rPr>
        <w:t xml:space="preserve">В соответствии со своими должностными обязанностями </w:t>
      </w:r>
      <w:r w:rsidR="00712ABF">
        <w:rPr>
          <w:rFonts w:eastAsia="Times New Roman" w:cs="Times New Roman"/>
          <w:bCs/>
          <w:sz w:val="26"/>
          <w:szCs w:val="26"/>
          <w:lang w:eastAsia="ru-RU"/>
        </w:rPr>
        <w:t xml:space="preserve">старший </w:t>
      </w:r>
      <w:r w:rsidR="00235C9D" w:rsidRPr="00A67DA0">
        <w:rPr>
          <w:sz w:val="26"/>
          <w:szCs w:val="26"/>
        </w:rPr>
        <w:t>контролёр - ревизор</w:t>
      </w:r>
      <w:r w:rsidR="004D588D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bCs/>
          <w:sz w:val="26"/>
          <w:szCs w:val="26"/>
          <w:lang w:eastAsia="ru-RU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</w:t>
      </w:r>
      <w:r w:rsidR="00BC0C02">
        <w:rPr>
          <w:rFonts w:eastAsia="Times New Roman" w:cs="Times New Roman"/>
          <w:bCs/>
          <w:sz w:val="26"/>
          <w:szCs w:val="26"/>
          <w:lang w:eastAsia="ru-RU"/>
        </w:rPr>
        <w:br/>
      </w:r>
      <w:r w:rsidRPr="00907C77">
        <w:rPr>
          <w:rFonts w:eastAsia="Times New Roman" w:cs="Times New Roman"/>
          <w:bCs/>
          <w:sz w:val="26"/>
          <w:szCs w:val="26"/>
          <w:lang w:eastAsia="ru-RU"/>
        </w:rPr>
        <w:t>и иными нормативными правовыми актами Российской Федерации</w:t>
      </w:r>
      <w:r w:rsidR="00416489" w:rsidRPr="00907C77">
        <w:rPr>
          <w:rFonts w:eastAsia="Times New Roman" w:cs="Times New Roman"/>
          <w:bCs/>
          <w:sz w:val="26"/>
          <w:szCs w:val="26"/>
          <w:lang w:eastAsia="ru-RU"/>
        </w:rPr>
        <w:t xml:space="preserve"> и приказами Федерального казначейства</w:t>
      </w:r>
      <w:r w:rsidRPr="00907C77">
        <w:rPr>
          <w:rFonts w:eastAsia="Times New Roman" w:cs="Times New Roman"/>
          <w:bCs/>
          <w:sz w:val="26"/>
          <w:szCs w:val="26"/>
          <w:lang w:eastAsia="ru-RU"/>
        </w:rPr>
        <w:t>.</w:t>
      </w:r>
    </w:p>
    <w:p w:rsidR="0043188B" w:rsidRPr="00907C77" w:rsidRDefault="0043188B" w:rsidP="00CF35BC">
      <w:pPr>
        <w:widowControl w:val="0"/>
        <w:autoSpaceDE w:val="0"/>
        <w:autoSpaceDN w:val="0"/>
        <w:adjustRightInd w:val="0"/>
        <w:spacing w:before="360" w:after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>VII. Порядок служебного взаимодействия</w:t>
      </w:r>
    </w:p>
    <w:p w:rsidR="0043188B" w:rsidRPr="00907C77" w:rsidRDefault="0043188B" w:rsidP="00CF35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15.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proofErr w:type="gramStart"/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Взаимодействие</w:t>
      </w:r>
      <w:r w:rsidR="00712ABF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старшего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235C9D" w:rsidRPr="00A67DA0">
        <w:rPr>
          <w:sz w:val="26"/>
          <w:szCs w:val="26"/>
        </w:rPr>
        <w:t>контролёр</w:t>
      </w:r>
      <w:r w:rsidR="00235C9D">
        <w:rPr>
          <w:sz w:val="26"/>
          <w:szCs w:val="26"/>
        </w:rPr>
        <w:t>а</w:t>
      </w:r>
      <w:r w:rsidR="00235C9D" w:rsidRPr="00A67DA0">
        <w:rPr>
          <w:sz w:val="26"/>
          <w:szCs w:val="26"/>
        </w:rPr>
        <w:t xml:space="preserve"> - ревизор</w:t>
      </w:r>
      <w:r w:rsidR="00235C9D">
        <w:rPr>
          <w:sz w:val="26"/>
          <w:szCs w:val="26"/>
        </w:rPr>
        <w:t>а</w:t>
      </w:r>
      <w:r w:rsidR="00630C70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</w:t>
      </w:r>
      <w:r w:rsidR="00BC0C02"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от 12 августа 2002 г. № 885 «Об утверждении общих принципов служебного поведения государственных служащих», и требований к служебном</w:t>
      </w:r>
      <w:r w:rsidR="00A64C26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поведению гражданского</w:t>
      </w:r>
      <w:proofErr w:type="gramEnd"/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служащего, установленных статье</w:t>
      </w:r>
      <w:r w:rsidR="004D588D">
        <w:rPr>
          <w:rFonts w:eastAsia="Times New Roman" w:cs="Times New Roman"/>
          <w:color w:val="000000"/>
          <w:sz w:val="26"/>
          <w:szCs w:val="26"/>
          <w:lang w:eastAsia="ru-RU"/>
        </w:rPr>
        <w:t>й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18 Федерального закона</w:t>
      </w:r>
      <w:r w:rsidR="00FE411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от 27 июля 2004 г. № 79-ФЗ «О государственной гражданской службе Российской Федерации»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43188B" w:rsidRPr="00907C77" w:rsidRDefault="0043188B" w:rsidP="00CF35BC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>VII</w:t>
      </w:r>
      <w:r w:rsidRPr="00907C77">
        <w:rPr>
          <w:rFonts w:eastAsia="Times New Roman" w:cs="Times New Roman"/>
          <w:sz w:val="26"/>
          <w:szCs w:val="26"/>
          <w:lang w:val="en-US" w:eastAsia="ru-RU"/>
        </w:rPr>
        <w:t>I</w:t>
      </w:r>
      <w:r w:rsidRPr="00907C77">
        <w:rPr>
          <w:rFonts w:eastAsia="Times New Roman" w:cs="Times New Roman"/>
          <w:sz w:val="26"/>
          <w:szCs w:val="26"/>
          <w:lang w:eastAsia="ru-RU"/>
        </w:rPr>
        <w:t xml:space="preserve">. Показатели эффективности и результативности </w:t>
      </w:r>
    </w:p>
    <w:p w:rsidR="0043188B" w:rsidRPr="00907C77" w:rsidRDefault="0043188B" w:rsidP="00CF35BC">
      <w:pPr>
        <w:widowControl w:val="0"/>
        <w:autoSpaceDE w:val="0"/>
        <w:autoSpaceDN w:val="0"/>
        <w:adjustRightInd w:val="0"/>
        <w:spacing w:after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>профессиональной служебной деятельности</w:t>
      </w:r>
    </w:p>
    <w:p w:rsidR="0043188B" w:rsidRPr="00907C77" w:rsidRDefault="0043188B" w:rsidP="00CF35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16.</w:t>
      </w:r>
      <w:r w:rsidR="003272E4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Эффективность и результативность служебной деятельности </w:t>
      </w:r>
      <w:r w:rsidR="000C61C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старшего </w:t>
      </w:r>
      <w:r w:rsidR="00E42A86" w:rsidRPr="00A67DA0">
        <w:rPr>
          <w:sz w:val="26"/>
          <w:szCs w:val="26"/>
        </w:rPr>
        <w:t>контролёр</w:t>
      </w:r>
      <w:r w:rsidR="00E42A86">
        <w:rPr>
          <w:sz w:val="26"/>
          <w:szCs w:val="26"/>
        </w:rPr>
        <w:t>а</w:t>
      </w:r>
      <w:r w:rsidR="00E42A86" w:rsidRPr="00A67DA0">
        <w:rPr>
          <w:sz w:val="26"/>
          <w:szCs w:val="26"/>
        </w:rPr>
        <w:t xml:space="preserve"> - ревизор</w:t>
      </w:r>
      <w:r w:rsidR="00E42A86">
        <w:rPr>
          <w:sz w:val="26"/>
          <w:szCs w:val="26"/>
        </w:rPr>
        <w:t>а</w:t>
      </w:r>
      <w:r w:rsidR="0013395E"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оценивается по следующим показателям:</w:t>
      </w:r>
    </w:p>
    <w:p w:rsidR="00712ABF" w:rsidRPr="007A3199" w:rsidRDefault="008736FB" w:rsidP="00712ABF">
      <w:pPr>
        <w:widowControl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16.1.</w:t>
      </w:r>
      <w:r w:rsidR="003272E4">
        <w:rPr>
          <w:sz w:val="26"/>
          <w:szCs w:val="26"/>
        </w:rPr>
        <w:t> </w:t>
      </w:r>
      <w:r w:rsidR="00712ABF">
        <w:rPr>
          <w:sz w:val="26"/>
          <w:szCs w:val="26"/>
        </w:rPr>
        <w:t>о</w:t>
      </w:r>
      <w:r w:rsidR="00712ABF" w:rsidRPr="007A3199">
        <w:rPr>
          <w:sz w:val="26"/>
          <w:szCs w:val="26"/>
        </w:rPr>
        <w:t xml:space="preserve">существление в установленном порядке внутреннего государственного финансового контроля за соблюдением бюджетного законодательства Российской Федерации и иных нормативных правовых актов, регулирующих бюджетные правоотношения, а также за полнотой и достоверностью отчетности о реализации государственных программ Российской Федерации, в том числе отчетности об исполнении государственных заданий, в  государственных и муниципальных закупок, определенных </w:t>
      </w:r>
      <w:r w:rsidR="003272E4">
        <w:rPr>
          <w:sz w:val="26"/>
          <w:szCs w:val="26"/>
        </w:rPr>
        <w:br/>
      </w:r>
      <w:r w:rsidR="00712ABF" w:rsidRPr="007A3199">
        <w:rPr>
          <w:sz w:val="26"/>
          <w:szCs w:val="26"/>
        </w:rPr>
        <w:lastRenderedPageBreak/>
        <w:t xml:space="preserve">в соответствии с </w:t>
      </w:r>
      <w:r w:rsidR="00712ABF" w:rsidRPr="00F65774">
        <w:rPr>
          <w:sz w:val="26"/>
          <w:szCs w:val="26"/>
        </w:rPr>
        <w:t>Закон</w:t>
      </w:r>
      <w:r w:rsidR="00712ABF">
        <w:rPr>
          <w:sz w:val="26"/>
          <w:szCs w:val="26"/>
        </w:rPr>
        <w:t>ом</w:t>
      </w:r>
      <w:r w:rsidR="00712ABF" w:rsidRPr="00F65774">
        <w:rPr>
          <w:sz w:val="26"/>
          <w:szCs w:val="26"/>
        </w:rPr>
        <w:t xml:space="preserve"> о контрактной системе</w:t>
      </w:r>
      <w:r w:rsidR="00712ABF">
        <w:rPr>
          <w:sz w:val="26"/>
          <w:szCs w:val="26"/>
        </w:rPr>
        <w:t>;</w:t>
      </w:r>
      <w:proofErr w:type="gramEnd"/>
    </w:p>
    <w:p w:rsidR="00712ABF" w:rsidRPr="007A3199" w:rsidRDefault="008736FB" w:rsidP="00712ABF">
      <w:pPr>
        <w:jc w:val="both"/>
        <w:rPr>
          <w:sz w:val="26"/>
          <w:szCs w:val="26"/>
        </w:rPr>
      </w:pPr>
      <w:r>
        <w:rPr>
          <w:sz w:val="26"/>
          <w:szCs w:val="26"/>
        </w:rPr>
        <w:t>16.2.</w:t>
      </w:r>
      <w:r w:rsidR="003272E4">
        <w:rPr>
          <w:sz w:val="26"/>
          <w:szCs w:val="26"/>
        </w:rPr>
        <w:t> </w:t>
      </w:r>
      <w:r w:rsidR="00712ABF">
        <w:rPr>
          <w:sz w:val="26"/>
          <w:szCs w:val="26"/>
        </w:rPr>
        <w:t>о</w:t>
      </w:r>
      <w:r w:rsidR="00712ABF" w:rsidRPr="007A3199">
        <w:rPr>
          <w:sz w:val="26"/>
          <w:szCs w:val="26"/>
        </w:rPr>
        <w:t>формлен</w:t>
      </w:r>
      <w:r w:rsidR="00712ABF">
        <w:rPr>
          <w:sz w:val="26"/>
          <w:szCs w:val="26"/>
        </w:rPr>
        <w:t xml:space="preserve">ие результатов и осуществление </w:t>
      </w:r>
      <w:proofErr w:type="gramStart"/>
      <w:r w:rsidR="00712ABF" w:rsidRPr="007A3199">
        <w:rPr>
          <w:sz w:val="26"/>
          <w:szCs w:val="26"/>
        </w:rPr>
        <w:t>контроля за</w:t>
      </w:r>
      <w:proofErr w:type="gramEnd"/>
      <w:r w:rsidR="00712ABF" w:rsidRPr="007A3199">
        <w:rPr>
          <w:sz w:val="26"/>
          <w:szCs w:val="26"/>
        </w:rPr>
        <w:t xml:space="preserve"> оформлением материалов результатов проведенных проверок (ревизий) </w:t>
      </w:r>
      <w:r w:rsidR="00712ABF" w:rsidRPr="007A3199">
        <w:rPr>
          <w:snapToGrid w:val="0"/>
          <w:sz w:val="26"/>
          <w:szCs w:val="26"/>
        </w:rPr>
        <w:t xml:space="preserve">по контролю в сфере государственных и муниципальных закупок, определенных в соответствии с </w:t>
      </w:r>
      <w:r w:rsidR="00712ABF" w:rsidRPr="00F65774">
        <w:rPr>
          <w:snapToGrid w:val="0"/>
          <w:sz w:val="26"/>
          <w:szCs w:val="26"/>
        </w:rPr>
        <w:t>Закон</w:t>
      </w:r>
      <w:r w:rsidR="00712ABF">
        <w:rPr>
          <w:snapToGrid w:val="0"/>
          <w:sz w:val="26"/>
          <w:szCs w:val="26"/>
        </w:rPr>
        <w:t>ом</w:t>
      </w:r>
      <w:r w:rsidR="00712ABF" w:rsidRPr="00F65774">
        <w:rPr>
          <w:snapToGrid w:val="0"/>
          <w:sz w:val="26"/>
          <w:szCs w:val="26"/>
        </w:rPr>
        <w:t xml:space="preserve"> </w:t>
      </w:r>
      <w:r w:rsidR="003272E4">
        <w:rPr>
          <w:snapToGrid w:val="0"/>
          <w:sz w:val="26"/>
          <w:szCs w:val="26"/>
        </w:rPr>
        <w:br/>
      </w:r>
      <w:r w:rsidR="00712ABF" w:rsidRPr="00F65774">
        <w:rPr>
          <w:snapToGrid w:val="0"/>
          <w:sz w:val="26"/>
          <w:szCs w:val="26"/>
        </w:rPr>
        <w:t>о контрактной системе</w:t>
      </w:r>
      <w:r w:rsidR="00712ABF">
        <w:rPr>
          <w:sz w:val="26"/>
          <w:szCs w:val="26"/>
        </w:rPr>
        <w:t>;</w:t>
      </w:r>
    </w:p>
    <w:p w:rsidR="00712ABF" w:rsidRPr="007A3199" w:rsidRDefault="008736FB" w:rsidP="00712ABF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16.3.</w:t>
      </w:r>
      <w:r w:rsidR="003272E4">
        <w:rPr>
          <w:sz w:val="26"/>
          <w:szCs w:val="26"/>
        </w:rPr>
        <w:t> </w:t>
      </w:r>
      <w:r w:rsidR="00712ABF">
        <w:rPr>
          <w:sz w:val="26"/>
          <w:szCs w:val="26"/>
        </w:rPr>
        <w:t>о</w:t>
      </w:r>
      <w:r w:rsidR="00712ABF" w:rsidRPr="007A3199">
        <w:rPr>
          <w:sz w:val="26"/>
          <w:szCs w:val="26"/>
        </w:rPr>
        <w:t xml:space="preserve">существление </w:t>
      </w:r>
      <w:proofErr w:type="gramStart"/>
      <w:r w:rsidR="00712ABF" w:rsidRPr="007A3199">
        <w:rPr>
          <w:sz w:val="26"/>
          <w:szCs w:val="26"/>
        </w:rPr>
        <w:t>контроля за</w:t>
      </w:r>
      <w:proofErr w:type="gramEnd"/>
      <w:r w:rsidR="00712ABF" w:rsidRPr="007A3199">
        <w:rPr>
          <w:sz w:val="26"/>
          <w:szCs w:val="26"/>
        </w:rPr>
        <w:t xml:space="preserve"> </w:t>
      </w:r>
      <w:r w:rsidR="00712ABF" w:rsidRPr="007A3199">
        <w:rPr>
          <w:spacing w:val="-1"/>
          <w:sz w:val="26"/>
          <w:szCs w:val="26"/>
        </w:rPr>
        <w:t>своевременностью и полнотой выполнения объектами контроля следующих мероприятий:</w:t>
      </w:r>
      <w:r w:rsidR="00712ABF" w:rsidRPr="007A3199">
        <w:rPr>
          <w:sz w:val="26"/>
          <w:szCs w:val="26"/>
        </w:rPr>
        <w:t xml:space="preserve"> </w:t>
      </w:r>
    </w:p>
    <w:p w:rsidR="00712ABF" w:rsidRPr="007A3199" w:rsidRDefault="008736FB" w:rsidP="00712ABF">
      <w:pPr>
        <w:tabs>
          <w:tab w:val="left" w:pos="0"/>
          <w:tab w:val="left" w:pos="1701"/>
        </w:tabs>
        <w:contextualSpacing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>16.3.1.</w:t>
      </w:r>
      <w:r w:rsidR="003272E4">
        <w:rPr>
          <w:spacing w:val="-1"/>
          <w:sz w:val="26"/>
          <w:szCs w:val="26"/>
        </w:rPr>
        <w:t> </w:t>
      </w:r>
      <w:r w:rsidR="00712ABF" w:rsidRPr="007A3199">
        <w:rPr>
          <w:spacing w:val="-1"/>
          <w:sz w:val="26"/>
          <w:szCs w:val="26"/>
        </w:rPr>
        <w:t xml:space="preserve">предоставления информации о рассмотрении и исполнении представлений </w:t>
      </w:r>
      <w:r w:rsidR="003272E4">
        <w:rPr>
          <w:spacing w:val="-1"/>
          <w:sz w:val="26"/>
          <w:szCs w:val="26"/>
        </w:rPr>
        <w:br/>
      </w:r>
      <w:r w:rsidR="00712ABF" w:rsidRPr="007A3199">
        <w:rPr>
          <w:spacing w:val="-1"/>
          <w:sz w:val="26"/>
          <w:szCs w:val="26"/>
        </w:rPr>
        <w:t xml:space="preserve">и </w:t>
      </w:r>
      <w:r w:rsidR="00712ABF" w:rsidRPr="007A3199">
        <w:rPr>
          <w:sz w:val="26"/>
          <w:szCs w:val="26"/>
        </w:rPr>
        <w:t>предписаний, выданных Управлением;</w:t>
      </w:r>
    </w:p>
    <w:p w:rsidR="00712ABF" w:rsidRPr="007A3199" w:rsidRDefault="008736FB" w:rsidP="00712ABF">
      <w:pPr>
        <w:tabs>
          <w:tab w:val="left" w:pos="1701"/>
        </w:tabs>
        <w:jc w:val="both"/>
        <w:rPr>
          <w:sz w:val="26"/>
          <w:szCs w:val="26"/>
        </w:rPr>
      </w:pPr>
      <w:r>
        <w:rPr>
          <w:sz w:val="26"/>
          <w:szCs w:val="26"/>
        </w:rPr>
        <w:t>16.3.2.</w:t>
      </w:r>
      <w:r w:rsidR="003272E4">
        <w:rPr>
          <w:sz w:val="26"/>
          <w:szCs w:val="26"/>
        </w:rPr>
        <w:t> </w:t>
      </w:r>
      <w:r w:rsidR="00712ABF" w:rsidRPr="007A3199">
        <w:rPr>
          <w:spacing w:val="-1"/>
          <w:sz w:val="26"/>
          <w:szCs w:val="26"/>
        </w:rPr>
        <w:t>устранением выявленных нарушений в сфере закупок</w:t>
      </w:r>
      <w:r w:rsidR="00712ABF" w:rsidRPr="007A3199">
        <w:rPr>
          <w:sz w:val="26"/>
          <w:szCs w:val="26"/>
        </w:rPr>
        <w:t>, а также возмещением ущерба.</w:t>
      </w:r>
    </w:p>
    <w:p w:rsidR="00712ABF" w:rsidRPr="007A3199" w:rsidRDefault="008736FB" w:rsidP="00712ABF">
      <w:pPr>
        <w:tabs>
          <w:tab w:val="left" w:pos="1701"/>
        </w:tabs>
        <w:jc w:val="both"/>
        <w:rPr>
          <w:sz w:val="26"/>
          <w:szCs w:val="26"/>
        </w:rPr>
      </w:pPr>
      <w:r>
        <w:rPr>
          <w:sz w:val="26"/>
          <w:szCs w:val="26"/>
        </w:rPr>
        <w:t>16.4.</w:t>
      </w:r>
      <w:r w:rsidR="003272E4">
        <w:rPr>
          <w:sz w:val="26"/>
          <w:szCs w:val="26"/>
        </w:rPr>
        <w:t> </w:t>
      </w:r>
      <w:r w:rsidR="00712ABF">
        <w:rPr>
          <w:sz w:val="26"/>
          <w:szCs w:val="26"/>
        </w:rPr>
        <w:t>о</w:t>
      </w:r>
      <w:r w:rsidR="00712ABF" w:rsidRPr="007A3199">
        <w:rPr>
          <w:sz w:val="26"/>
          <w:szCs w:val="26"/>
        </w:rPr>
        <w:t>беспечение правильности составления и своевременности представления установленной отчетности, иной запрашиваемой информации в Федеральн</w:t>
      </w:r>
      <w:r w:rsidR="00712ABF">
        <w:rPr>
          <w:sz w:val="26"/>
          <w:szCs w:val="26"/>
        </w:rPr>
        <w:t>ое казначейство и другие органы;</w:t>
      </w:r>
    </w:p>
    <w:p w:rsidR="00712ABF" w:rsidRPr="007A3199" w:rsidRDefault="008736FB" w:rsidP="00712ABF">
      <w:pPr>
        <w:tabs>
          <w:tab w:val="left" w:pos="1701"/>
        </w:tabs>
        <w:jc w:val="both"/>
        <w:rPr>
          <w:sz w:val="26"/>
          <w:szCs w:val="26"/>
        </w:rPr>
      </w:pPr>
      <w:r>
        <w:rPr>
          <w:sz w:val="26"/>
          <w:szCs w:val="26"/>
        </w:rPr>
        <w:t>16.5.</w:t>
      </w:r>
      <w:r w:rsidR="003272E4">
        <w:rPr>
          <w:sz w:val="26"/>
          <w:szCs w:val="26"/>
        </w:rPr>
        <w:t> </w:t>
      </w:r>
      <w:r w:rsidR="00712ABF">
        <w:rPr>
          <w:sz w:val="26"/>
          <w:szCs w:val="26"/>
        </w:rPr>
        <w:t>п</w:t>
      </w:r>
      <w:r w:rsidR="00712ABF" w:rsidRPr="007A3199">
        <w:rPr>
          <w:sz w:val="26"/>
          <w:szCs w:val="26"/>
        </w:rPr>
        <w:t xml:space="preserve">ринятие мер по повышению эффективности контроля и надзора </w:t>
      </w:r>
      <w:r w:rsidR="003272E4">
        <w:rPr>
          <w:sz w:val="26"/>
          <w:szCs w:val="26"/>
        </w:rPr>
        <w:br/>
      </w:r>
      <w:r w:rsidR="00712ABF" w:rsidRPr="007A3199">
        <w:rPr>
          <w:sz w:val="26"/>
          <w:szCs w:val="26"/>
        </w:rPr>
        <w:t>в у</w:t>
      </w:r>
      <w:r w:rsidR="00712ABF">
        <w:rPr>
          <w:sz w:val="26"/>
          <w:szCs w:val="26"/>
        </w:rPr>
        <w:t>становленной сфере деятельности;</w:t>
      </w:r>
    </w:p>
    <w:p w:rsidR="00712ABF" w:rsidRPr="007A3199" w:rsidRDefault="008736FB" w:rsidP="00712ABF">
      <w:pPr>
        <w:shd w:val="clear" w:color="auto" w:fill="FFFFFF"/>
        <w:tabs>
          <w:tab w:val="left" w:pos="1838"/>
        </w:tabs>
        <w:jc w:val="both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16.6.</w:t>
      </w:r>
      <w:r w:rsidR="003272E4">
        <w:rPr>
          <w:color w:val="000000"/>
          <w:spacing w:val="2"/>
          <w:sz w:val="26"/>
          <w:szCs w:val="26"/>
        </w:rPr>
        <w:t> </w:t>
      </w:r>
      <w:r w:rsidR="00712ABF">
        <w:rPr>
          <w:color w:val="000000"/>
          <w:spacing w:val="2"/>
          <w:sz w:val="26"/>
          <w:szCs w:val="26"/>
        </w:rPr>
        <w:t>с</w:t>
      </w:r>
      <w:r w:rsidR="00712ABF" w:rsidRPr="007A3199">
        <w:rPr>
          <w:color w:val="000000"/>
          <w:spacing w:val="2"/>
          <w:sz w:val="26"/>
          <w:szCs w:val="26"/>
        </w:rPr>
        <w:t>воевременное и качественное выполнение заданий (поручений) руководителя Управления, заместителя руководителя Управления, коор</w:t>
      </w:r>
      <w:r w:rsidR="00712ABF">
        <w:rPr>
          <w:color w:val="000000"/>
          <w:spacing w:val="2"/>
          <w:sz w:val="26"/>
          <w:szCs w:val="26"/>
        </w:rPr>
        <w:t>динирующего деятельность отдела;</w:t>
      </w:r>
    </w:p>
    <w:p w:rsidR="00712ABF" w:rsidRPr="007A3199" w:rsidRDefault="008736FB" w:rsidP="00712ABF">
      <w:pPr>
        <w:shd w:val="clear" w:color="auto" w:fill="FFFFFF"/>
        <w:tabs>
          <w:tab w:val="left" w:pos="1838"/>
        </w:tabs>
        <w:jc w:val="both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16.7.</w:t>
      </w:r>
      <w:r w:rsidR="003272E4">
        <w:rPr>
          <w:color w:val="000000"/>
          <w:spacing w:val="2"/>
          <w:sz w:val="26"/>
          <w:szCs w:val="26"/>
        </w:rPr>
        <w:t> </w:t>
      </w:r>
      <w:r w:rsidR="00712ABF">
        <w:rPr>
          <w:color w:val="000000"/>
          <w:spacing w:val="2"/>
          <w:sz w:val="26"/>
          <w:szCs w:val="26"/>
        </w:rPr>
        <w:t>о</w:t>
      </w:r>
      <w:r w:rsidR="00712ABF" w:rsidRPr="007A3199">
        <w:rPr>
          <w:color w:val="000000"/>
          <w:spacing w:val="2"/>
          <w:sz w:val="26"/>
          <w:szCs w:val="26"/>
        </w:rPr>
        <w:t>беспечение своевременного и качественного рассмотрения в установленном порядке обра</w:t>
      </w:r>
      <w:r w:rsidR="00712ABF">
        <w:rPr>
          <w:color w:val="000000"/>
          <w:spacing w:val="2"/>
          <w:sz w:val="26"/>
          <w:szCs w:val="26"/>
        </w:rPr>
        <w:t>щений граждан и юридических лиц;</w:t>
      </w:r>
    </w:p>
    <w:p w:rsidR="00712ABF" w:rsidRPr="007A3199" w:rsidRDefault="008736FB" w:rsidP="00712ABF">
      <w:pPr>
        <w:shd w:val="clear" w:color="auto" w:fill="FFFFFF"/>
        <w:tabs>
          <w:tab w:val="left" w:pos="1838"/>
        </w:tabs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16.8. </w:t>
      </w:r>
      <w:r w:rsidR="00712ABF">
        <w:rPr>
          <w:color w:val="000000"/>
          <w:spacing w:val="2"/>
          <w:sz w:val="26"/>
          <w:szCs w:val="26"/>
        </w:rPr>
        <w:t>о</w:t>
      </w:r>
      <w:r w:rsidR="00712ABF" w:rsidRPr="007A3199">
        <w:rPr>
          <w:color w:val="000000"/>
          <w:spacing w:val="2"/>
          <w:sz w:val="26"/>
          <w:szCs w:val="26"/>
        </w:rPr>
        <w:t>беспечение защиты</w:t>
      </w:r>
      <w:r w:rsidR="00712ABF">
        <w:rPr>
          <w:color w:val="000000"/>
          <w:spacing w:val="2"/>
          <w:sz w:val="26"/>
          <w:szCs w:val="26"/>
        </w:rPr>
        <w:t xml:space="preserve"> персональных данных работников;</w:t>
      </w:r>
    </w:p>
    <w:p w:rsidR="00712ABF" w:rsidRPr="007A3199" w:rsidRDefault="008736FB" w:rsidP="00712ABF">
      <w:pPr>
        <w:shd w:val="clear" w:color="auto" w:fill="FFFFFF"/>
        <w:tabs>
          <w:tab w:val="left" w:pos="1838"/>
        </w:tabs>
        <w:jc w:val="both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16.9. </w:t>
      </w:r>
      <w:r w:rsidR="00712ABF">
        <w:rPr>
          <w:color w:val="000000"/>
          <w:spacing w:val="2"/>
          <w:sz w:val="26"/>
          <w:szCs w:val="26"/>
        </w:rPr>
        <w:t>с</w:t>
      </w:r>
      <w:r w:rsidR="00712ABF" w:rsidRPr="007A3199">
        <w:rPr>
          <w:color w:val="000000"/>
          <w:spacing w:val="2"/>
          <w:sz w:val="26"/>
          <w:szCs w:val="26"/>
        </w:rPr>
        <w:t>облюдения служебного распорядка и тр</w:t>
      </w:r>
      <w:r w:rsidR="00712ABF">
        <w:rPr>
          <w:color w:val="000000"/>
          <w:spacing w:val="2"/>
          <w:sz w:val="26"/>
          <w:szCs w:val="26"/>
        </w:rPr>
        <w:t>ебований к служебному поведению.</w:t>
      </w:r>
    </w:p>
    <w:p w:rsidR="003272E4" w:rsidRDefault="003272E4">
      <w:pPr>
        <w:ind w:firstLine="0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br w:type="page"/>
      </w:r>
    </w:p>
    <w:tbl>
      <w:tblPr>
        <w:tblStyle w:val="a3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43188B" w:rsidTr="00654B25">
        <w:tc>
          <w:tcPr>
            <w:tcW w:w="10065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Лист ознакомления с должностным регламентом</w:t>
            </w:r>
          </w:p>
        </w:tc>
      </w:tr>
      <w:tr w:rsidR="0043188B" w:rsidRPr="00070ECD" w:rsidTr="00654B25">
        <w:tc>
          <w:tcPr>
            <w:tcW w:w="10065" w:type="dxa"/>
            <w:vAlign w:val="center"/>
          </w:tcPr>
          <w:p w:rsidR="0043188B" w:rsidRPr="00070ECD" w:rsidRDefault="0043188B" w:rsidP="009447CD">
            <w:pPr>
              <w:tabs>
                <w:tab w:val="left" w:pos="1426"/>
              </w:tabs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</w:tr>
      <w:tr w:rsidR="0043188B" w:rsidTr="00654B25"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43188B" w:rsidRPr="00505D57" w:rsidRDefault="00712ABF" w:rsidP="009B0ADB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Pr="00852C8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тарший контролёр - ревизор, отдел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по контролю в сфере контрактных отношений</w:t>
            </w:r>
          </w:p>
        </w:tc>
      </w:tr>
      <w:tr w:rsidR="0043188B" w:rsidTr="00654B25"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43188B" w:rsidRPr="00070ECD" w:rsidRDefault="0043188B" w:rsidP="000F6757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proofErr w:type="gramStart"/>
            <w:r w:rsidRPr="00070ECD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должности, наименование структурного подразделения</w:t>
            </w:r>
            <w:r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 xml:space="preserve"> </w:t>
            </w:r>
            <w:proofErr w:type="gramEnd"/>
          </w:p>
        </w:tc>
      </w:tr>
      <w:tr w:rsidR="0043188B" w:rsidTr="00654B25"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Управления Федерального казначейства по Краснодарскому краю</w:t>
            </w:r>
          </w:p>
        </w:tc>
      </w:tr>
      <w:tr w:rsidR="0043188B" w:rsidTr="00654B25"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43188B" w:rsidRPr="00070ECD" w:rsidRDefault="0043188B" w:rsidP="009447CD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070ECD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(территориального органа Федерального казначейства)</w:t>
            </w:r>
          </w:p>
        </w:tc>
      </w:tr>
    </w:tbl>
    <w:p w:rsidR="0043188B" w:rsidRDefault="0043188B" w:rsidP="0043188B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8"/>
        <w:gridCol w:w="2410"/>
        <w:gridCol w:w="3025"/>
        <w:gridCol w:w="2085"/>
        <w:gridCol w:w="1978"/>
      </w:tblGrid>
      <w:tr w:rsidR="0043188B" w:rsidTr="00654B25">
        <w:tc>
          <w:tcPr>
            <w:tcW w:w="708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="00654B2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/</w:t>
            </w: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2410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Фамилия,</w:t>
            </w:r>
          </w:p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имя, отчество</w:t>
            </w:r>
          </w:p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  <w:tc>
          <w:tcPr>
            <w:tcW w:w="3025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085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номер приказа о назначении на должность</w:t>
            </w:r>
          </w:p>
        </w:tc>
        <w:tc>
          <w:tcPr>
            <w:tcW w:w="1978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номер приказа об освобождении от должности</w:t>
            </w:r>
          </w:p>
        </w:tc>
      </w:tr>
      <w:tr w:rsidR="00712ABF" w:rsidTr="00654B25">
        <w:trPr>
          <w:trHeight w:val="800"/>
        </w:trPr>
        <w:tc>
          <w:tcPr>
            <w:tcW w:w="708" w:type="dxa"/>
            <w:vAlign w:val="center"/>
          </w:tcPr>
          <w:p w:rsidR="00712ABF" w:rsidRPr="00505D57" w:rsidRDefault="00712ABF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410" w:type="dxa"/>
            <w:vAlign w:val="center"/>
          </w:tcPr>
          <w:p w:rsidR="00712ABF" w:rsidRPr="00505D57" w:rsidRDefault="00712ABF" w:rsidP="002C18C5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25" w:type="dxa"/>
            <w:vAlign w:val="center"/>
          </w:tcPr>
          <w:p w:rsidR="00712ABF" w:rsidRPr="00505D57" w:rsidRDefault="00712ABF" w:rsidP="002C18C5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:rsidR="00712ABF" w:rsidRPr="00505D57" w:rsidRDefault="00712ABF" w:rsidP="002C18C5">
            <w:pPr>
              <w:tabs>
                <w:tab w:val="left" w:pos="1838"/>
              </w:tabs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712ABF" w:rsidRPr="00505D57" w:rsidRDefault="00712ABF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43188B" w:rsidRDefault="0043188B" w:rsidP="0043188B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43188B" w:rsidRDefault="0043188B" w:rsidP="0043188B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43188B" w:rsidRDefault="0043188B" w:rsidP="0043188B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43188B" w:rsidRPr="009F7634" w:rsidRDefault="0043188B" w:rsidP="0043188B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43188B" w:rsidRPr="009F7634" w:rsidRDefault="0043188B" w:rsidP="0043188B">
      <w:pPr>
        <w:ind w:firstLine="0"/>
      </w:pPr>
    </w:p>
    <w:p w:rsidR="0043188B" w:rsidRDefault="0043188B" w:rsidP="0043188B"/>
    <w:p w:rsidR="00544A32" w:rsidRDefault="00544A32"/>
    <w:sectPr w:rsidR="00544A32" w:rsidSect="00D94725">
      <w:head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AC9" w:rsidRDefault="006C3AC9">
      <w:r>
        <w:separator/>
      </w:r>
    </w:p>
  </w:endnote>
  <w:endnote w:type="continuationSeparator" w:id="0">
    <w:p w:rsidR="006C3AC9" w:rsidRDefault="006C3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AC9" w:rsidRDefault="006C3AC9">
      <w:r>
        <w:separator/>
      </w:r>
    </w:p>
  </w:footnote>
  <w:footnote w:type="continuationSeparator" w:id="0">
    <w:p w:rsidR="006C3AC9" w:rsidRDefault="006C3A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2718668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FE1392" w:rsidRPr="00177AEE" w:rsidRDefault="00C3462B" w:rsidP="009F7634">
        <w:pPr>
          <w:pStyle w:val="a4"/>
          <w:ind w:firstLine="0"/>
          <w:jc w:val="center"/>
          <w:rPr>
            <w:sz w:val="22"/>
          </w:rPr>
        </w:pPr>
        <w:r w:rsidRPr="00177AEE">
          <w:rPr>
            <w:sz w:val="22"/>
          </w:rPr>
          <w:fldChar w:fldCharType="begin"/>
        </w:r>
        <w:r w:rsidRPr="00177AEE">
          <w:rPr>
            <w:sz w:val="22"/>
          </w:rPr>
          <w:instrText>PAGE   \* MERGEFORMAT</w:instrText>
        </w:r>
        <w:r w:rsidRPr="00177AEE">
          <w:rPr>
            <w:sz w:val="22"/>
          </w:rPr>
          <w:fldChar w:fldCharType="separate"/>
        </w:r>
        <w:r w:rsidR="00874B88">
          <w:rPr>
            <w:noProof/>
            <w:sz w:val="22"/>
          </w:rPr>
          <w:t>10</w:t>
        </w:r>
        <w:r w:rsidRPr="00177AEE">
          <w:rPr>
            <w:sz w:val="22"/>
          </w:rPr>
          <w:fldChar w:fldCharType="end"/>
        </w:r>
      </w:p>
    </w:sdtContent>
  </w:sdt>
  <w:p w:rsidR="00FE1392" w:rsidRPr="008F7D12" w:rsidRDefault="00874B88">
    <w:pPr>
      <w:pStyle w:val="a4"/>
      <w:rPr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392" w:rsidRDefault="00874B88" w:rsidP="009F7634">
    <w:pPr>
      <w:pStyle w:val="a4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8B"/>
    <w:rsid w:val="0002294B"/>
    <w:rsid w:val="00040934"/>
    <w:rsid w:val="0004206F"/>
    <w:rsid w:val="0005084E"/>
    <w:rsid w:val="000577D0"/>
    <w:rsid w:val="00057BCD"/>
    <w:rsid w:val="000628C6"/>
    <w:rsid w:val="0006634D"/>
    <w:rsid w:val="00074C9F"/>
    <w:rsid w:val="00077CD0"/>
    <w:rsid w:val="00082C7A"/>
    <w:rsid w:val="000912E0"/>
    <w:rsid w:val="00097B95"/>
    <w:rsid w:val="000B1C75"/>
    <w:rsid w:val="000C61C6"/>
    <w:rsid w:val="000E1B98"/>
    <w:rsid w:val="000F4A12"/>
    <w:rsid w:val="000F6757"/>
    <w:rsid w:val="00113D81"/>
    <w:rsid w:val="00131229"/>
    <w:rsid w:val="001325DC"/>
    <w:rsid w:val="00132DB5"/>
    <w:rsid w:val="0013395E"/>
    <w:rsid w:val="00160E8F"/>
    <w:rsid w:val="00167865"/>
    <w:rsid w:val="00167AA2"/>
    <w:rsid w:val="00184403"/>
    <w:rsid w:val="001F79ED"/>
    <w:rsid w:val="002152EA"/>
    <w:rsid w:val="002164D4"/>
    <w:rsid w:val="002208DB"/>
    <w:rsid w:val="00235C9D"/>
    <w:rsid w:val="00236EC4"/>
    <w:rsid w:val="0027230A"/>
    <w:rsid w:val="00281CCA"/>
    <w:rsid w:val="002C7093"/>
    <w:rsid w:val="002F1068"/>
    <w:rsid w:val="003272E4"/>
    <w:rsid w:val="003366DD"/>
    <w:rsid w:val="00354E29"/>
    <w:rsid w:val="00366B81"/>
    <w:rsid w:val="00374DBB"/>
    <w:rsid w:val="003915EC"/>
    <w:rsid w:val="003919A6"/>
    <w:rsid w:val="003963F5"/>
    <w:rsid w:val="003A0467"/>
    <w:rsid w:val="003B266A"/>
    <w:rsid w:val="003C6DE0"/>
    <w:rsid w:val="003E3364"/>
    <w:rsid w:val="003F483E"/>
    <w:rsid w:val="00401E2A"/>
    <w:rsid w:val="0040456F"/>
    <w:rsid w:val="0041218C"/>
    <w:rsid w:val="00416489"/>
    <w:rsid w:val="00420D2B"/>
    <w:rsid w:val="004262AF"/>
    <w:rsid w:val="0043188B"/>
    <w:rsid w:val="0044610A"/>
    <w:rsid w:val="00454A6D"/>
    <w:rsid w:val="00462760"/>
    <w:rsid w:val="00463897"/>
    <w:rsid w:val="00464A68"/>
    <w:rsid w:val="00484379"/>
    <w:rsid w:val="00485CF4"/>
    <w:rsid w:val="004A7F97"/>
    <w:rsid w:val="004D588D"/>
    <w:rsid w:val="004E1283"/>
    <w:rsid w:val="004E26DB"/>
    <w:rsid w:val="004E4541"/>
    <w:rsid w:val="004E5D6E"/>
    <w:rsid w:val="004F1570"/>
    <w:rsid w:val="005017B6"/>
    <w:rsid w:val="00505D57"/>
    <w:rsid w:val="00544A32"/>
    <w:rsid w:val="00544FDC"/>
    <w:rsid w:val="00551467"/>
    <w:rsid w:val="0059391C"/>
    <w:rsid w:val="005C3C2D"/>
    <w:rsid w:val="005E6E46"/>
    <w:rsid w:val="005F5055"/>
    <w:rsid w:val="006022A1"/>
    <w:rsid w:val="00603729"/>
    <w:rsid w:val="0062057B"/>
    <w:rsid w:val="00620599"/>
    <w:rsid w:val="00621CB1"/>
    <w:rsid w:val="00624D58"/>
    <w:rsid w:val="00630C70"/>
    <w:rsid w:val="00633537"/>
    <w:rsid w:val="0064090C"/>
    <w:rsid w:val="0064748A"/>
    <w:rsid w:val="00654B25"/>
    <w:rsid w:val="006616F2"/>
    <w:rsid w:val="00662C77"/>
    <w:rsid w:val="00664E38"/>
    <w:rsid w:val="00692CDF"/>
    <w:rsid w:val="006A7328"/>
    <w:rsid w:val="006B1F27"/>
    <w:rsid w:val="006C3AC9"/>
    <w:rsid w:val="006D4618"/>
    <w:rsid w:val="006D5146"/>
    <w:rsid w:val="006E39CC"/>
    <w:rsid w:val="006E739E"/>
    <w:rsid w:val="00712ABF"/>
    <w:rsid w:val="007207B4"/>
    <w:rsid w:val="00750458"/>
    <w:rsid w:val="00765DF3"/>
    <w:rsid w:val="007763D5"/>
    <w:rsid w:val="00776B94"/>
    <w:rsid w:val="0078097D"/>
    <w:rsid w:val="00787E6E"/>
    <w:rsid w:val="00790DF0"/>
    <w:rsid w:val="00791D1E"/>
    <w:rsid w:val="007A2B1C"/>
    <w:rsid w:val="007B25F4"/>
    <w:rsid w:val="007C063E"/>
    <w:rsid w:val="007C6BDC"/>
    <w:rsid w:val="007D0ED9"/>
    <w:rsid w:val="007F6383"/>
    <w:rsid w:val="00811924"/>
    <w:rsid w:val="00820024"/>
    <w:rsid w:val="008214BD"/>
    <w:rsid w:val="008244F5"/>
    <w:rsid w:val="0085045C"/>
    <w:rsid w:val="00852C2B"/>
    <w:rsid w:val="00864C82"/>
    <w:rsid w:val="008736FB"/>
    <w:rsid w:val="00873A1D"/>
    <w:rsid w:val="00874B88"/>
    <w:rsid w:val="008813C1"/>
    <w:rsid w:val="00890ABE"/>
    <w:rsid w:val="008C16CE"/>
    <w:rsid w:val="008C791D"/>
    <w:rsid w:val="008D3B6A"/>
    <w:rsid w:val="008E5E0A"/>
    <w:rsid w:val="00905280"/>
    <w:rsid w:val="00907C77"/>
    <w:rsid w:val="00924737"/>
    <w:rsid w:val="0093107E"/>
    <w:rsid w:val="009450CD"/>
    <w:rsid w:val="00956803"/>
    <w:rsid w:val="00971E32"/>
    <w:rsid w:val="009B0ADB"/>
    <w:rsid w:val="009D3D38"/>
    <w:rsid w:val="009F6856"/>
    <w:rsid w:val="00A00CFD"/>
    <w:rsid w:val="00A077E0"/>
    <w:rsid w:val="00A32499"/>
    <w:rsid w:val="00A64C26"/>
    <w:rsid w:val="00A701D0"/>
    <w:rsid w:val="00A7510C"/>
    <w:rsid w:val="00A75A23"/>
    <w:rsid w:val="00A80709"/>
    <w:rsid w:val="00A808F7"/>
    <w:rsid w:val="00A820FF"/>
    <w:rsid w:val="00A854E4"/>
    <w:rsid w:val="00A87B9B"/>
    <w:rsid w:val="00A925EF"/>
    <w:rsid w:val="00AA2966"/>
    <w:rsid w:val="00AC51E1"/>
    <w:rsid w:val="00AD7327"/>
    <w:rsid w:val="00AF1239"/>
    <w:rsid w:val="00AF5FA9"/>
    <w:rsid w:val="00B1309E"/>
    <w:rsid w:val="00B176BE"/>
    <w:rsid w:val="00B25FE1"/>
    <w:rsid w:val="00B27D48"/>
    <w:rsid w:val="00B32692"/>
    <w:rsid w:val="00B406B3"/>
    <w:rsid w:val="00B47D4D"/>
    <w:rsid w:val="00B57B3E"/>
    <w:rsid w:val="00B65D97"/>
    <w:rsid w:val="00B84F5C"/>
    <w:rsid w:val="00BA3934"/>
    <w:rsid w:val="00BB1433"/>
    <w:rsid w:val="00BC0C02"/>
    <w:rsid w:val="00BE3D2C"/>
    <w:rsid w:val="00C0280E"/>
    <w:rsid w:val="00C30050"/>
    <w:rsid w:val="00C31491"/>
    <w:rsid w:val="00C3462B"/>
    <w:rsid w:val="00C444D0"/>
    <w:rsid w:val="00C52669"/>
    <w:rsid w:val="00C57D75"/>
    <w:rsid w:val="00C76056"/>
    <w:rsid w:val="00C86D06"/>
    <w:rsid w:val="00C903C0"/>
    <w:rsid w:val="00CA6683"/>
    <w:rsid w:val="00CA66D4"/>
    <w:rsid w:val="00CB1A26"/>
    <w:rsid w:val="00CB1AA9"/>
    <w:rsid w:val="00CD1DF4"/>
    <w:rsid w:val="00CE6951"/>
    <w:rsid w:val="00CE711D"/>
    <w:rsid w:val="00CE7C02"/>
    <w:rsid w:val="00CF35BC"/>
    <w:rsid w:val="00CF4546"/>
    <w:rsid w:val="00D06DE5"/>
    <w:rsid w:val="00D16F59"/>
    <w:rsid w:val="00D248FB"/>
    <w:rsid w:val="00D339E2"/>
    <w:rsid w:val="00D36C3C"/>
    <w:rsid w:val="00D473E0"/>
    <w:rsid w:val="00D50A17"/>
    <w:rsid w:val="00D52286"/>
    <w:rsid w:val="00D60990"/>
    <w:rsid w:val="00D70886"/>
    <w:rsid w:val="00D760CB"/>
    <w:rsid w:val="00D8159D"/>
    <w:rsid w:val="00D93C70"/>
    <w:rsid w:val="00D94725"/>
    <w:rsid w:val="00D94A9F"/>
    <w:rsid w:val="00DA6CF3"/>
    <w:rsid w:val="00DB5DF5"/>
    <w:rsid w:val="00DD56D1"/>
    <w:rsid w:val="00DE080C"/>
    <w:rsid w:val="00DF29DE"/>
    <w:rsid w:val="00E02CFD"/>
    <w:rsid w:val="00E23267"/>
    <w:rsid w:val="00E358F5"/>
    <w:rsid w:val="00E42A86"/>
    <w:rsid w:val="00E47A04"/>
    <w:rsid w:val="00E50C55"/>
    <w:rsid w:val="00E66491"/>
    <w:rsid w:val="00E75AFD"/>
    <w:rsid w:val="00E83769"/>
    <w:rsid w:val="00EA5A68"/>
    <w:rsid w:val="00EA7A59"/>
    <w:rsid w:val="00EE3B70"/>
    <w:rsid w:val="00EE61EE"/>
    <w:rsid w:val="00EF70AE"/>
    <w:rsid w:val="00EF7A30"/>
    <w:rsid w:val="00F246B9"/>
    <w:rsid w:val="00F27BF4"/>
    <w:rsid w:val="00F4079B"/>
    <w:rsid w:val="00F7599C"/>
    <w:rsid w:val="00FE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8B"/>
    <w:pPr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8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88B"/>
    <w:rPr>
      <w:rFonts w:ascii="Times New Roman" w:hAnsi="Times New Roman"/>
      <w:sz w:val="28"/>
    </w:rPr>
  </w:style>
  <w:style w:type="paragraph" w:customStyle="1" w:styleId="ConsPlusNormal">
    <w:name w:val="ConsPlusNormal"/>
    <w:rsid w:val="00AF123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5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5EC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87B9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815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15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159D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15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159D"/>
    <w:rPr>
      <w:rFonts w:ascii="Times New Roman" w:hAnsi="Times New Roman"/>
      <w:b/>
      <w:bCs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4E4541"/>
    <w:rPr>
      <w:color w:val="0000FF"/>
      <w:u w:val="single"/>
    </w:rPr>
  </w:style>
  <w:style w:type="paragraph" w:styleId="ae">
    <w:name w:val="Body Text Indent"/>
    <w:basedOn w:val="a"/>
    <w:link w:val="af"/>
    <w:rsid w:val="00712ABF"/>
    <w:pPr>
      <w:widowControl w:val="0"/>
      <w:shd w:val="clear" w:color="auto" w:fill="FFFFFF"/>
      <w:autoSpaceDE w:val="0"/>
      <w:autoSpaceDN w:val="0"/>
      <w:adjustRightInd w:val="0"/>
      <w:spacing w:line="360" w:lineRule="auto"/>
      <w:ind w:firstLine="720"/>
      <w:jc w:val="center"/>
    </w:pPr>
    <w:rPr>
      <w:rFonts w:eastAsia="Times New Roman" w:cs="Times New Roman"/>
      <w:b/>
      <w:bCs/>
      <w:color w:val="000000"/>
      <w:spacing w:val="-2"/>
      <w:szCs w:val="28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712ABF"/>
    <w:rPr>
      <w:rFonts w:ascii="Times New Roman" w:eastAsia="Times New Roman" w:hAnsi="Times New Roman" w:cs="Times New Roman"/>
      <w:b/>
      <w:bCs/>
      <w:color w:val="000000"/>
      <w:spacing w:val="-2"/>
      <w:sz w:val="28"/>
      <w:szCs w:val="28"/>
      <w:shd w:val="clear" w:color="auto" w:fill="FFFFFF"/>
      <w:lang w:eastAsia="ru-RU"/>
    </w:rPr>
  </w:style>
  <w:style w:type="character" w:customStyle="1" w:styleId="af0">
    <w:name w:val="Сноска_"/>
    <w:link w:val="af1"/>
    <w:rsid w:val="00712ABF"/>
    <w:rPr>
      <w:shd w:val="clear" w:color="auto" w:fill="FFFFFF"/>
    </w:rPr>
  </w:style>
  <w:style w:type="paragraph" w:customStyle="1" w:styleId="af1">
    <w:name w:val="Сноска"/>
    <w:basedOn w:val="a"/>
    <w:link w:val="af0"/>
    <w:rsid w:val="00712ABF"/>
    <w:pPr>
      <w:widowControl w:val="0"/>
      <w:shd w:val="clear" w:color="auto" w:fill="FFFFFF"/>
      <w:spacing w:line="230" w:lineRule="exact"/>
      <w:ind w:firstLine="0"/>
      <w:jc w:val="both"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8B"/>
    <w:pPr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8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88B"/>
    <w:rPr>
      <w:rFonts w:ascii="Times New Roman" w:hAnsi="Times New Roman"/>
      <w:sz w:val="28"/>
    </w:rPr>
  </w:style>
  <w:style w:type="paragraph" w:customStyle="1" w:styleId="ConsPlusNormal">
    <w:name w:val="ConsPlusNormal"/>
    <w:rsid w:val="00AF123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5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5EC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87B9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815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15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159D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15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159D"/>
    <w:rPr>
      <w:rFonts w:ascii="Times New Roman" w:hAnsi="Times New Roman"/>
      <w:b/>
      <w:bCs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4E4541"/>
    <w:rPr>
      <w:color w:val="0000FF"/>
      <w:u w:val="single"/>
    </w:rPr>
  </w:style>
  <w:style w:type="paragraph" w:styleId="ae">
    <w:name w:val="Body Text Indent"/>
    <w:basedOn w:val="a"/>
    <w:link w:val="af"/>
    <w:rsid w:val="00712ABF"/>
    <w:pPr>
      <w:widowControl w:val="0"/>
      <w:shd w:val="clear" w:color="auto" w:fill="FFFFFF"/>
      <w:autoSpaceDE w:val="0"/>
      <w:autoSpaceDN w:val="0"/>
      <w:adjustRightInd w:val="0"/>
      <w:spacing w:line="360" w:lineRule="auto"/>
      <w:ind w:firstLine="720"/>
      <w:jc w:val="center"/>
    </w:pPr>
    <w:rPr>
      <w:rFonts w:eastAsia="Times New Roman" w:cs="Times New Roman"/>
      <w:b/>
      <w:bCs/>
      <w:color w:val="000000"/>
      <w:spacing w:val="-2"/>
      <w:szCs w:val="28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712ABF"/>
    <w:rPr>
      <w:rFonts w:ascii="Times New Roman" w:eastAsia="Times New Roman" w:hAnsi="Times New Roman" w:cs="Times New Roman"/>
      <w:b/>
      <w:bCs/>
      <w:color w:val="000000"/>
      <w:spacing w:val="-2"/>
      <w:sz w:val="28"/>
      <w:szCs w:val="28"/>
      <w:shd w:val="clear" w:color="auto" w:fill="FFFFFF"/>
      <w:lang w:eastAsia="ru-RU"/>
    </w:rPr>
  </w:style>
  <w:style w:type="character" w:customStyle="1" w:styleId="af0">
    <w:name w:val="Сноска_"/>
    <w:link w:val="af1"/>
    <w:rsid w:val="00712ABF"/>
    <w:rPr>
      <w:shd w:val="clear" w:color="auto" w:fill="FFFFFF"/>
    </w:rPr>
  </w:style>
  <w:style w:type="paragraph" w:customStyle="1" w:styleId="af1">
    <w:name w:val="Сноска"/>
    <w:basedOn w:val="a"/>
    <w:link w:val="af0"/>
    <w:rsid w:val="00712ABF"/>
    <w:pPr>
      <w:widowControl w:val="0"/>
      <w:shd w:val="clear" w:color="auto" w:fill="FFFFFF"/>
      <w:spacing w:line="230" w:lineRule="exact"/>
      <w:ind w:firstLine="0"/>
      <w:jc w:val="both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DA7754F8CD58FC73E1A2EC1007DFFDBF742DC0D0DA4BC0872FE432651DDF6C0FD652CBAB6A496FBE87E6B365s7T7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DA7754F8CD58FC73E1A2EC1007DFFDBE7420C9D1D24BC0872FE432651DDF6C1DD60AC7AA6A566BB492B0E2202B4B47CEE179DCEC85359BsAT8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3746</Words>
  <Characters>21357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25053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 Михаил Геннадиевич</dc:creator>
  <cp:lastModifiedBy>Шевейко Анна Александровна</cp:lastModifiedBy>
  <cp:revision>3</cp:revision>
  <cp:lastPrinted>2025-02-05T07:58:00Z</cp:lastPrinted>
  <dcterms:created xsi:type="dcterms:W3CDTF">2025-02-05T07:15:00Z</dcterms:created>
  <dcterms:modified xsi:type="dcterms:W3CDTF">2025-02-05T07:59:00Z</dcterms:modified>
</cp:coreProperties>
</file>