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6DD" w:rsidRPr="00FC1643" w:rsidRDefault="00F426DD" w:rsidP="00F426DD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C1643">
        <w:rPr>
          <w:rFonts w:ascii="Times New Roman" w:eastAsia="Calibri" w:hAnsi="Times New Roman" w:cs="Times New Roman"/>
          <w:b/>
          <w:sz w:val="28"/>
          <w:szCs w:val="28"/>
        </w:rPr>
        <w:t>Заседани</w:t>
      </w:r>
      <w:r w:rsidR="001A0620">
        <w:rPr>
          <w:rFonts w:ascii="Times New Roman" w:eastAsia="Calibri" w:hAnsi="Times New Roman" w:cs="Times New Roman"/>
          <w:b/>
          <w:sz w:val="28"/>
          <w:szCs w:val="28"/>
        </w:rPr>
        <w:t>е</w:t>
      </w:r>
      <w:r w:rsidRPr="00FC1643">
        <w:rPr>
          <w:rFonts w:ascii="Times New Roman" w:eastAsia="Calibri" w:hAnsi="Times New Roman" w:cs="Times New Roman"/>
          <w:b/>
          <w:sz w:val="28"/>
          <w:szCs w:val="28"/>
        </w:rPr>
        <w:t xml:space="preserve"> Контрольной комиссии Управления Федерального казначейства</w:t>
      </w:r>
    </w:p>
    <w:p w:rsidR="00F426DD" w:rsidRPr="007C59FD" w:rsidRDefault="00F426DD" w:rsidP="00F426DD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C1643">
        <w:rPr>
          <w:rFonts w:ascii="Times New Roman" w:eastAsia="Calibri" w:hAnsi="Times New Roman" w:cs="Times New Roman"/>
          <w:b/>
          <w:sz w:val="28"/>
          <w:szCs w:val="28"/>
        </w:rPr>
        <w:t xml:space="preserve"> по Краснодарскому краю по рассмотрению результатов внешнего контроля </w:t>
      </w:r>
      <w:r w:rsidR="00FC1643" w:rsidRPr="00FC1643">
        <w:rPr>
          <w:rFonts w:ascii="Times New Roman" w:eastAsia="Calibri" w:hAnsi="Times New Roman" w:cs="Times New Roman"/>
          <w:b/>
          <w:sz w:val="28"/>
          <w:szCs w:val="28"/>
        </w:rPr>
        <w:t>деятельности</w:t>
      </w:r>
      <w:r w:rsidRPr="00FC164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7C59FD" w:rsidRPr="007C59FD">
        <w:rPr>
          <w:rFonts w:ascii="Times New Roman" w:hAnsi="Times New Roman" w:cs="Times New Roman"/>
          <w:b/>
          <w:sz w:val="28"/>
          <w:szCs w:val="28"/>
        </w:rPr>
        <w:t xml:space="preserve">общества с ограниченной ответственностью </w:t>
      </w:r>
      <w:r w:rsidR="006D4DD3" w:rsidRPr="006D4DD3">
        <w:rPr>
          <w:rFonts w:ascii="Times New Roman" w:hAnsi="Times New Roman" w:cs="Times New Roman"/>
          <w:b/>
          <w:sz w:val="28"/>
          <w:szCs w:val="28"/>
        </w:rPr>
        <w:t>«</w:t>
      </w:r>
      <w:r w:rsidR="00682A1B">
        <w:rPr>
          <w:rFonts w:ascii="Times New Roman" w:hAnsi="Times New Roman" w:cs="Times New Roman"/>
          <w:b/>
          <w:sz w:val="28"/>
          <w:szCs w:val="28"/>
        </w:rPr>
        <w:t>УЧЕТ</w:t>
      </w:r>
      <w:r w:rsidR="006D4DD3" w:rsidRPr="006D4DD3">
        <w:rPr>
          <w:rFonts w:ascii="Times New Roman" w:hAnsi="Times New Roman" w:cs="Times New Roman"/>
          <w:b/>
          <w:sz w:val="28"/>
          <w:szCs w:val="28"/>
        </w:rPr>
        <w:t>»</w:t>
      </w:r>
      <w:r w:rsidRPr="007C59FD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FC1643" w:rsidRPr="00801192" w:rsidRDefault="00FC1643" w:rsidP="00F426DD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C1643" w:rsidRPr="00FC1643" w:rsidRDefault="00682A1B" w:rsidP="007C59F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28</w:t>
      </w:r>
      <w:r w:rsidR="00662F57" w:rsidRPr="00FC164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июня</w:t>
      </w:r>
      <w:r w:rsidR="00BE7A19" w:rsidRPr="00FC1643">
        <w:rPr>
          <w:rFonts w:ascii="Times New Roman" w:hAnsi="Times New Roman" w:cs="Times New Roman"/>
          <w:sz w:val="28"/>
        </w:rPr>
        <w:t xml:space="preserve"> </w:t>
      </w:r>
      <w:r w:rsidR="00760A95" w:rsidRPr="00FC1643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6D4DD3">
        <w:rPr>
          <w:rFonts w:ascii="Times New Roman" w:eastAsia="Times New Roman" w:hAnsi="Times New Roman" w:cs="Times New Roman"/>
          <w:sz w:val="28"/>
          <w:szCs w:val="28"/>
        </w:rPr>
        <w:t>4</w:t>
      </w:r>
      <w:r w:rsidR="005973EE" w:rsidRPr="00FC1643"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 w:rsidR="00F27551" w:rsidRPr="00FC1643">
        <w:rPr>
          <w:rFonts w:ascii="Times New Roman" w:eastAsia="Times New Roman" w:hAnsi="Times New Roman" w:cs="Times New Roman"/>
          <w:sz w:val="28"/>
          <w:szCs w:val="28"/>
        </w:rPr>
        <w:t>ода</w:t>
      </w:r>
      <w:r w:rsidR="005973EE" w:rsidRPr="00FC1643">
        <w:rPr>
          <w:rFonts w:ascii="Times New Roman" w:eastAsia="Times New Roman" w:hAnsi="Times New Roman" w:cs="Times New Roman"/>
          <w:sz w:val="28"/>
          <w:szCs w:val="28"/>
        </w:rPr>
        <w:t xml:space="preserve"> под председательством</w:t>
      </w:r>
      <w:r w:rsidR="00662F57" w:rsidRPr="00FC164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заместителя </w:t>
      </w:r>
      <w:r w:rsidR="003D5BF4" w:rsidRPr="00FC1643">
        <w:rPr>
          <w:rFonts w:ascii="Times New Roman" w:eastAsia="Times New Roman" w:hAnsi="Times New Roman" w:cs="Times New Roman"/>
          <w:sz w:val="28"/>
          <w:szCs w:val="28"/>
        </w:rPr>
        <w:t>руководителя</w:t>
      </w:r>
      <w:r w:rsidR="00A94FE9" w:rsidRPr="00FC164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E60EC" w:rsidRPr="00FC1643">
        <w:rPr>
          <w:rFonts w:ascii="Times New Roman" w:eastAsia="Times New Roman" w:hAnsi="Times New Roman" w:cs="Times New Roman"/>
          <w:sz w:val="28"/>
          <w:szCs w:val="28"/>
        </w:rPr>
        <w:t xml:space="preserve">Управления </w:t>
      </w:r>
      <w:r w:rsidR="00A94FE9" w:rsidRPr="00FC1643">
        <w:rPr>
          <w:rFonts w:ascii="Times New Roman" w:eastAsia="Times New Roman" w:hAnsi="Times New Roman" w:cs="Times New Roman"/>
          <w:sz w:val="28"/>
          <w:szCs w:val="28"/>
        </w:rPr>
        <w:t xml:space="preserve">Федерального казначейства </w:t>
      </w:r>
      <w:r w:rsidR="00A7550B" w:rsidRPr="00FC1643">
        <w:rPr>
          <w:rFonts w:ascii="Times New Roman" w:eastAsia="Times New Roman" w:hAnsi="Times New Roman" w:cs="Times New Roman"/>
          <w:sz w:val="28"/>
          <w:szCs w:val="28"/>
        </w:rPr>
        <w:t xml:space="preserve">по Краснодарскому краю </w:t>
      </w:r>
      <w:r>
        <w:rPr>
          <w:rFonts w:ascii="Times New Roman" w:eastAsia="Times New Roman" w:hAnsi="Times New Roman" w:cs="Times New Roman"/>
          <w:sz w:val="28"/>
          <w:szCs w:val="28"/>
        </w:rPr>
        <w:t>П.Н.</w:t>
      </w:r>
      <w:r w:rsidR="002408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Широва</w:t>
      </w:r>
      <w:r w:rsidR="00801192" w:rsidRPr="00FC1643">
        <w:rPr>
          <w:rFonts w:ascii="Times New Roman" w:hAnsi="Times New Roman" w:cs="Times New Roman"/>
          <w:sz w:val="28"/>
        </w:rPr>
        <w:t xml:space="preserve"> </w:t>
      </w:r>
      <w:r w:rsidR="00F426DD" w:rsidRPr="00FC1643">
        <w:rPr>
          <w:rFonts w:ascii="Times New Roman" w:eastAsia="Times New Roman" w:hAnsi="Times New Roman" w:cs="Times New Roman"/>
          <w:sz w:val="28"/>
          <w:szCs w:val="28"/>
        </w:rPr>
        <w:t>состоял</w:t>
      </w:r>
      <w:r w:rsidR="007A08A7">
        <w:rPr>
          <w:rFonts w:ascii="Times New Roman" w:eastAsia="Times New Roman" w:hAnsi="Times New Roman" w:cs="Times New Roman"/>
          <w:sz w:val="28"/>
          <w:szCs w:val="28"/>
        </w:rPr>
        <w:t>о</w:t>
      </w:r>
      <w:r w:rsidR="00F426DD" w:rsidRPr="00FC1643">
        <w:rPr>
          <w:rFonts w:ascii="Times New Roman" w:eastAsia="Times New Roman" w:hAnsi="Times New Roman" w:cs="Times New Roman"/>
          <w:sz w:val="28"/>
          <w:szCs w:val="28"/>
        </w:rPr>
        <w:t xml:space="preserve">сь </w:t>
      </w:r>
      <w:bookmarkStart w:id="0" w:name="_GoBack"/>
      <w:bookmarkEnd w:id="0"/>
      <w:r w:rsidR="00FC1643" w:rsidRPr="00FC1643">
        <w:rPr>
          <w:rFonts w:ascii="Times New Roman" w:eastAsia="Times New Roman" w:hAnsi="Times New Roman" w:cs="Times New Roman"/>
          <w:sz w:val="28"/>
          <w:szCs w:val="28"/>
        </w:rPr>
        <w:t>з</w:t>
      </w:r>
      <w:r w:rsidR="00A94FE9" w:rsidRPr="00FC1643">
        <w:rPr>
          <w:rFonts w:ascii="Times New Roman" w:eastAsia="Times New Roman" w:hAnsi="Times New Roman" w:cs="Times New Roman"/>
          <w:sz w:val="28"/>
          <w:szCs w:val="28"/>
        </w:rPr>
        <w:t>аседани</w:t>
      </w:r>
      <w:r w:rsidR="001A0620">
        <w:rPr>
          <w:rFonts w:ascii="Times New Roman" w:eastAsia="Times New Roman" w:hAnsi="Times New Roman" w:cs="Times New Roman"/>
          <w:sz w:val="28"/>
          <w:szCs w:val="28"/>
        </w:rPr>
        <w:t>е</w:t>
      </w:r>
      <w:r w:rsidR="00A94FE9" w:rsidRPr="00FC1643">
        <w:rPr>
          <w:rFonts w:ascii="Times New Roman" w:eastAsia="Times New Roman" w:hAnsi="Times New Roman" w:cs="Times New Roman"/>
          <w:sz w:val="28"/>
          <w:szCs w:val="28"/>
        </w:rPr>
        <w:t xml:space="preserve"> Контрольной комиссии </w:t>
      </w:r>
      <w:r w:rsidR="002E60EC" w:rsidRPr="00FC1643">
        <w:rPr>
          <w:rFonts w:ascii="Times New Roman" w:eastAsia="Times New Roman" w:hAnsi="Times New Roman" w:cs="Times New Roman"/>
          <w:sz w:val="28"/>
          <w:szCs w:val="28"/>
        </w:rPr>
        <w:t xml:space="preserve">Управления </w:t>
      </w:r>
      <w:r w:rsidR="00A94FE9" w:rsidRPr="00FC1643">
        <w:rPr>
          <w:rFonts w:ascii="Times New Roman" w:eastAsia="Times New Roman" w:hAnsi="Times New Roman" w:cs="Times New Roman"/>
          <w:sz w:val="28"/>
          <w:szCs w:val="28"/>
        </w:rPr>
        <w:t xml:space="preserve">Федерального казначейства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A94FE9" w:rsidRPr="00FC1643">
        <w:rPr>
          <w:rFonts w:ascii="Times New Roman" w:eastAsia="Times New Roman" w:hAnsi="Times New Roman" w:cs="Times New Roman"/>
          <w:sz w:val="28"/>
          <w:szCs w:val="28"/>
        </w:rPr>
        <w:t>о</w:t>
      </w:r>
      <w:r w:rsidR="00A7550B" w:rsidRPr="00FC1643"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Краснодарскому краю по</w:t>
      </w:r>
      <w:r w:rsidR="00A94FE9" w:rsidRPr="00FC1643">
        <w:rPr>
          <w:rFonts w:ascii="Times New Roman" w:eastAsia="Times New Roman" w:hAnsi="Times New Roman" w:cs="Times New Roman"/>
          <w:sz w:val="28"/>
          <w:szCs w:val="28"/>
        </w:rPr>
        <w:t xml:space="preserve"> рассмотрению результатов внешнего контроля </w:t>
      </w:r>
      <w:r w:rsidR="00FC1643" w:rsidRPr="00FC1643">
        <w:rPr>
          <w:rFonts w:ascii="Times New Roman" w:eastAsia="Times New Roman" w:hAnsi="Times New Roman" w:cs="Times New Roman"/>
          <w:sz w:val="28"/>
          <w:szCs w:val="28"/>
        </w:rPr>
        <w:t>деятельности</w:t>
      </w:r>
      <w:r w:rsidR="00FC1643" w:rsidRPr="00FC1643">
        <w:rPr>
          <w:rFonts w:ascii="Times New Roman" w:hAnsi="Times New Roman" w:cs="Times New Roman"/>
          <w:sz w:val="28"/>
          <w:szCs w:val="28"/>
        </w:rPr>
        <w:t xml:space="preserve"> общества с ограниченной ответственностью</w:t>
      </w:r>
      <w:r w:rsidR="00BF587E">
        <w:rPr>
          <w:rFonts w:ascii="Times New Roman" w:hAnsi="Times New Roman" w:cs="Times New Roman"/>
          <w:sz w:val="28"/>
          <w:szCs w:val="28"/>
        </w:rPr>
        <w:t xml:space="preserve"> </w:t>
      </w:r>
      <w:r w:rsidR="006D4DD3" w:rsidRPr="006D4DD3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УЧЕТ</w:t>
      </w:r>
      <w:r w:rsidR="006D4DD3" w:rsidRPr="006D4DD3">
        <w:rPr>
          <w:rFonts w:ascii="Times New Roman" w:hAnsi="Times New Roman" w:cs="Times New Roman"/>
          <w:sz w:val="28"/>
          <w:szCs w:val="28"/>
        </w:rPr>
        <w:t>»</w:t>
      </w:r>
      <w:r w:rsidR="00FC1643" w:rsidRPr="00FC1643">
        <w:rPr>
          <w:rFonts w:ascii="Times New Roman" w:hAnsi="Times New Roman" w:cs="Times New Roman"/>
          <w:sz w:val="28"/>
          <w:szCs w:val="28"/>
        </w:rPr>
        <w:t>.</w:t>
      </w:r>
    </w:p>
    <w:p w:rsidR="002E60EC" w:rsidRPr="00FC1643" w:rsidRDefault="00A94FE9" w:rsidP="001A0620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1643">
        <w:rPr>
          <w:rFonts w:ascii="Times New Roman" w:eastAsia="Times New Roman" w:hAnsi="Times New Roman" w:cs="Times New Roman"/>
          <w:sz w:val="28"/>
          <w:szCs w:val="28"/>
        </w:rPr>
        <w:t xml:space="preserve">В рамках заседания были обсуждены результаты внешнего контроля </w:t>
      </w:r>
      <w:r w:rsidR="00FC1643" w:rsidRPr="00FC1643">
        <w:rPr>
          <w:rFonts w:ascii="Times New Roman" w:eastAsia="Times New Roman" w:hAnsi="Times New Roman" w:cs="Times New Roman"/>
          <w:sz w:val="28"/>
          <w:szCs w:val="28"/>
        </w:rPr>
        <w:t>деятельности</w:t>
      </w:r>
      <w:r w:rsidRPr="00FC164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26323" w:rsidRPr="00FC1643">
        <w:rPr>
          <w:rFonts w:ascii="Times New Roman" w:hAnsi="Times New Roman" w:cs="Times New Roman"/>
          <w:sz w:val="28"/>
          <w:szCs w:val="28"/>
        </w:rPr>
        <w:t xml:space="preserve">общества с ограниченной ответственностью </w:t>
      </w:r>
      <w:r w:rsidR="006D4DD3" w:rsidRPr="006D4DD3">
        <w:rPr>
          <w:rFonts w:ascii="Times New Roman" w:hAnsi="Times New Roman" w:cs="Times New Roman"/>
          <w:sz w:val="28"/>
          <w:szCs w:val="28"/>
        </w:rPr>
        <w:t>«</w:t>
      </w:r>
      <w:r w:rsidR="00682A1B">
        <w:rPr>
          <w:rFonts w:ascii="Times New Roman" w:hAnsi="Times New Roman" w:cs="Times New Roman"/>
          <w:sz w:val="28"/>
          <w:szCs w:val="28"/>
        </w:rPr>
        <w:t>УЧЕТ</w:t>
      </w:r>
      <w:r w:rsidR="006D4DD3" w:rsidRPr="006D4DD3">
        <w:rPr>
          <w:rFonts w:ascii="Times New Roman" w:hAnsi="Times New Roman" w:cs="Times New Roman"/>
          <w:sz w:val="28"/>
          <w:szCs w:val="28"/>
        </w:rPr>
        <w:t>»</w:t>
      </w:r>
      <w:r w:rsidR="002E60EC" w:rsidRPr="00FC164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FC1643">
        <w:rPr>
          <w:rFonts w:ascii="Times New Roman" w:eastAsia="Times New Roman" w:hAnsi="Times New Roman" w:cs="Times New Roman"/>
          <w:sz w:val="28"/>
          <w:szCs w:val="28"/>
        </w:rPr>
        <w:t>рассмотрены материалы провер</w:t>
      </w:r>
      <w:r w:rsidR="00FC1643" w:rsidRPr="00FC1643">
        <w:rPr>
          <w:rFonts w:ascii="Times New Roman" w:eastAsia="Times New Roman" w:hAnsi="Times New Roman" w:cs="Times New Roman"/>
          <w:sz w:val="28"/>
          <w:szCs w:val="28"/>
        </w:rPr>
        <w:t>к</w:t>
      </w:r>
      <w:r w:rsidR="007C59FD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C1643">
        <w:rPr>
          <w:rFonts w:ascii="Times New Roman" w:eastAsia="Times New Roman" w:hAnsi="Times New Roman" w:cs="Times New Roman"/>
          <w:sz w:val="28"/>
          <w:szCs w:val="28"/>
        </w:rPr>
        <w:t xml:space="preserve"> в части соблюдения </w:t>
      </w:r>
      <w:r w:rsidR="00A86FD0" w:rsidRPr="00FC1643">
        <w:rPr>
          <w:rFonts w:ascii="Times New Roman" w:hAnsi="Times New Roman" w:cs="Times New Roman"/>
          <w:sz w:val="28"/>
          <w:szCs w:val="28"/>
        </w:rPr>
        <w:t>обществ</w:t>
      </w:r>
      <w:r w:rsidR="007C59FD">
        <w:rPr>
          <w:rFonts w:ascii="Times New Roman" w:hAnsi="Times New Roman" w:cs="Times New Roman"/>
          <w:sz w:val="28"/>
          <w:szCs w:val="28"/>
        </w:rPr>
        <w:t>о</w:t>
      </w:r>
      <w:r w:rsidR="00217479" w:rsidRPr="00FC1643">
        <w:rPr>
          <w:rFonts w:ascii="Times New Roman" w:hAnsi="Times New Roman" w:cs="Times New Roman"/>
          <w:sz w:val="28"/>
          <w:szCs w:val="28"/>
        </w:rPr>
        <w:t>м</w:t>
      </w:r>
      <w:r w:rsidR="007C59FD">
        <w:rPr>
          <w:rFonts w:ascii="Times New Roman" w:hAnsi="Times New Roman" w:cs="Times New Roman"/>
          <w:sz w:val="28"/>
          <w:szCs w:val="28"/>
        </w:rPr>
        <w:t xml:space="preserve"> </w:t>
      </w:r>
      <w:r w:rsidRPr="00FC1643">
        <w:rPr>
          <w:rFonts w:ascii="Times New Roman" w:eastAsia="Times New Roman" w:hAnsi="Times New Roman" w:cs="Times New Roman"/>
          <w:sz w:val="28"/>
          <w:szCs w:val="28"/>
        </w:rPr>
        <w:t>законодательства Российской Федерации, регулир</w:t>
      </w:r>
      <w:r w:rsidR="001D71BF" w:rsidRPr="00FC1643">
        <w:rPr>
          <w:rFonts w:ascii="Times New Roman" w:eastAsia="Times New Roman" w:hAnsi="Times New Roman" w:cs="Times New Roman"/>
          <w:sz w:val="28"/>
          <w:szCs w:val="28"/>
        </w:rPr>
        <w:t xml:space="preserve">ующего аудиторскую деятельность. </w:t>
      </w:r>
    </w:p>
    <w:p w:rsidR="002E60EC" w:rsidRPr="00FC1643" w:rsidRDefault="00A94FE9" w:rsidP="001A062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1643">
        <w:rPr>
          <w:rFonts w:ascii="Times New Roman" w:eastAsia="Times New Roman" w:hAnsi="Times New Roman" w:cs="Times New Roman"/>
          <w:sz w:val="28"/>
          <w:szCs w:val="28"/>
        </w:rPr>
        <w:t xml:space="preserve">В ходе обсуждения проанализированы нарушения, выявленные в рамках внешнего контроля </w:t>
      </w:r>
      <w:r w:rsidR="007C59FD">
        <w:rPr>
          <w:rFonts w:ascii="Times New Roman" w:eastAsia="Times New Roman" w:hAnsi="Times New Roman" w:cs="Times New Roman"/>
          <w:sz w:val="28"/>
          <w:szCs w:val="28"/>
        </w:rPr>
        <w:t xml:space="preserve">деятельности </w:t>
      </w:r>
      <w:r w:rsidR="00F26323" w:rsidRPr="00FC1643">
        <w:rPr>
          <w:rFonts w:ascii="Times New Roman" w:hAnsi="Times New Roman" w:cs="Times New Roman"/>
          <w:sz w:val="28"/>
          <w:szCs w:val="28"/>
        </w:rPr>
        <w:t xml:space="preserve">общества с ограниченной ответственностью </w:t>
      </w:r>
      <w:r w:rsidR="006D4DD3" w:rsidRPr="006D4DD3">
        <w:rPr>
          <w:rFonts w:ascii="Times New Roman" w:hAnsi="Times New Roman" w:cs="Times New Roman"/>
          <w:sz w:val="28"/>
          <w:szCs w:val="28"/>
        </w:rPr>
        <w:t>«</w:t>
      </w:r>
      <w:r w:rsidR="00682A1B">
        <w:rPr>
          <w:rFonts w:ascii="Times New Roman" w:hAnsi="Times New Roman" w:cs="Times New Roman"/>
          <w:sz w:val="28"/>
          <w:szCs w:val="28"/>
        </w:rPr>
        <w:t>УЧЕТ</w:t>
      </w:r>
      <w:r w:rsidR="006D4DD3" w:rsidRPr="006D4DD3">
        <w:rPr>
          <w:rFonts w:ascii="Times New Roman" w:hAnsi="Times New Roman" w:cs="Times New Roman"/>
          <w:sz w:val="28"/>
          <w:szCs w:val="28"/>
        </w:rPr>
        <w:t>»</w:t>
      </w:r>
      <w:r w:rsidR="005973EE" w:rsidRPr="00FC1643">
        <w:rPr>
          <w:rFonts w:ascii="Times New Roman" w:hAnsi="Times New Roman" w:cs="Times New Roman"/>
          <w:sz w:val="28"/>
          <w:szCs w:val="28"/>
        </w:rPr>
        <w:t xml:space="preserve">, </w:t>
      </w:r>
      <w:r w:rsidRPr="00FC1643">
        <w:rPr>
          <w:rFonts w:ascii="Times New Roman" w:eastAsia="Times New Roman" w:hAnsi="Times New Roman" w:cs="Times New Roman"/>
          <w:sz w:val="28"/>
          <w:szCs w:val="28"/>
        </w:rPr>
        <w:t>выработаны рекомендации по применению меры воздействия</w:t>
      </w:r>
      <w:r w:rsidR="00662F57" w:rsidRPr="00FC164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C1643">
        <w:rPr>
          <w:rFonts w:ascii="Times New Roman" w:eastAsia="Times New Roman" w:hAnsi="Times New Roman" w:cs="Times New Roman"/>
          <w:sz w:val="28"/>
          <w:szCs w:val="28"/>
        </w:rPr>
        <w:t>в отношении указанн</w:t>
      </w:r>
      <w:r w:rsidR="00E00D36">
        <w:rPr>
          <w:rFonts w:ascii="Times New Roman" w:eastAsia="Times New Roman" w:hAnsi="Times New Roman" w:cs="Times New Roman"/>
          <w:sz w:val="28"/>
          <w:szCs w:val="28"/>
        </w:rPr>
        <w:t>ой</w:t>
      </w:r>
      <w:r w:rsidR="00321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C1643">
        <w:rPr>
          <w:rFonts w:ascii="Times New Roman" w:eastAsia="Times New Roman" w:hAnsi="Times New Roman" w:cs="Times New Roman"/>
          <w:sz w:val="28"/>
          <w:szCs w:val="28"/>
        </w:rPr>
        <w:t>аудиторск</w:t>
      </w:r>
      <w:r w:rsidR="007C59FD">
        <w:rPr>
          <w:rFonts w:ascii="Times New Roman" w:eastAsia="Times New Roman" w:hAnsi="Times New Roman" w:cs="Times New Roman"/>
          <w:sz w:val="28"/>
          <w:szCs w:val="28"/>
        </w:rPr>
        <w:t>ой</w:t>
      </w:r>
      <w:r w:rsidR="003219E4">
        <w:rPr>
          <w:rFonts w:ascii="Times New Roman" w:eastAsia="Times New Roman" w:hAnsi="Times New Roman" w:cs="Times New Roman"/>
          <w:sz w:val="28"/>
          <w:szCs w:val="28"/>
        </w:rPr>
        <w:t xml:space="preserve"> организаци</w:t>
      </w:r>
      <w:r w:rsidR="007C59FD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C164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0C48DD" w:rsidRPr="00FC1643" w:rsidRDefault="000C48DD" w:rsidP="00DB1A39">
      <w:pPr>
        <w:spacing w:line="360" w:lineRule="auto"/>
      </w:pPr>
    </w:p>
    <w:sectPr w:rsidR="000C48DD" w:rsidRPr="00FC1643" w:rsidSect="00D1216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FE9"/>
    <w:rsid w:val="00050668"/>
    <w:rsid w:val="00096403"/>
    <w:rsid w:val="000C48DD"/>
    <w:rsid w:val="00156DD1"/>
    <w:rsid w:val="001A0620"/>
    <w:rsid w:val="001A57CE"/>
    <w:rsid w:val="001D71BF"/>
    <w:rsid w:val="00217479"/>
    <w:rsid w:val="00240852"/>
    <w:rsid w:val="002A3A2C"/>
    <w:rsid w:val="002E60EC"/>
    <w:rsid w:val="003219E4"/>
    <w:rsid w:val="00353AA7"/>
    <w:rsid w:val="003D5BF4"/>
    <w:rsid w:val="003F4945"/>
    <w:rsid w:val="0049388F"/>
    <w:rsid w:val="004A3DCF"/>
    <w:rsid w:val="005973EE"/>
    <w:rsid w:val="005F1697"/>
    <w:rsid w:val="00662F57"/>
    <w:rsid w:val="00682A1B"/>
    <w:rsid w:val="006D4DD3"/>
    <w:rsid w:val="00760A95"/>
    <w:rsid w:val="007A08A7"/>
    <w:rsid w:val="007A0D35"/>
    <w:rsid w:val="007B7D48"/>
    <w:rsid w:val="007C59FD"/>
    <w:rsid w:val="007C6A17"/>
    <w:rsid w:val="00801192"/>
    <w:rsid w:val="00866EE8"/>
    <w:rsid w:val="008771AA"/>
    <w:rsid w:val="00956207"/>
    <w:rsid w:val="009E1AB7"/>
    <w:rsid w:val="00A7550B"/>
    <w:rsid w:val="00A86FD0"/>
    <w:rsid w:val="00A94FE9"/>
    <w:rsid w:val="00AB0D8B"/>
    <w:rsid w:val="00AF547D"/>
    <w:rsid w:val="00B10DBD"/>
    <w:rsid w:val="00B86AC5"/>
    <w:rsid w:val="00B91D1B"/>
    <w:rsid w:val="00B93D8F"/>
    <w:rsid w:val="00BE7A19"/>
    <w:rsid w:val="00BF587E"/>
    <w:rsid w:val="00D12165"/>
    <w:rsid w:val="00D1457C"/>
    <w:rsid w:val="00D4453E"/>
    <w:rsid w:val="00DB1A39"/>
    <w:rsid w:val="00DD0E77"/>
    <w:rsid w:val="00E005E5"/>
    <w:rsid w:val="00E00D36"/>
    <w:rsid w:val="00E13E1B"/>
    <w:rsid w:val="00EE0926"/>
    <w:rsid w:val="00F26323"/>
    <w:rsid w:val="00F27551"/>
    <w:rsid w:val="00F426DD"/>
    <w:rsid w:val="00FA3CD7"/>
    <w:rsid w:val="00FC1643"/>
    <w:rsid w:val="00FF254E"/>
    <w:rsid w:val="00FF6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94FE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94F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434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94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Краснодарскому краю</Company>
  <LinksUpToDate>false</LinksUpToDate>
  <CharactersWithSpaces>1061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ОНАД</dc:creator>
  <cp:lastModifiedBy>Басто Жанна Валерьевна</cp:lastModifiedBy>
  <cp:revision>12</cp:revision>
  <dcterms:created xsi:type="dcterms:W3CDTF">2023-04-04T12:13:00Z</dcterms:created>
  <dcterms:modified xsi:type="dcterms:W3CDTF">2024-07-03T07:51:00Z</dcterms:modified>
</cp:coreProperties>
</file>